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4046A" w14:textId="77777777" w:rsidR="00ED4CC3" w:rsidRDefault="002D61D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4578D4A3" wp14:editId="4782491B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4A51EA" w14:textId="77777777" w:rsidR="00ED4CC3" w:rsidRDefault="002D61D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223E3A49" w14:textId="77777777" w:rsidR="0042639E" w:rsidRDefault="002D61D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</w:t>
      </w:r>
    </w:p>
    <w:p w14:paraId="43355E11" w14:textId="7562237A" w:rsidR="00ED4CC3" w:rsidRDefault="004263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МУНИЦИПАЛЬНЫЙ </w:t>
      </w:r>
      <w:r w:rsidR="002D61D6">
        <w:rPr>
          <w:rFonts w:ascii="Times New Roman" w:hAnsi="Times New Roman"/>
          <w:b/>
          <w:sz w:val="28"/>
        </w:rPr>
        <w:t>РАЙОН</w:t>
      </w:r>
      <w:r>
        <w:rPr>
          <w:rFonts w:ascii="Times New Roman" w:hAnsi="Times New Roman"/>
          <w:b/>
          <w:sz w:val="28"/>
        </w:rPr>
        <w:t xml:space="preserve"> КРАСНОДАРСКОГО КРАЯ</w:t>
      </w:r>
    </w:p>
    <w:p w14:paraId="716686C4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54D102F" w14:textId="77777777" w:rsidR="00ED4CC3" w:rsidRDefault="002D61D6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7 СОЗЫВА</w:t>
      </w:r>
    </w:p>
    <w:p w14:paraId="78727BAA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5AFF297C" w14:textId="77777777" w:rsidR="00ED4CC3" w:rsidRDefault="002D61D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09E7564A" w14:textId="195283AE" w:rsidR="00ED4CC3" w:rsidRDefault="002D61D6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__ </w:t>
      </w:r>
      <w:r w:rsidR="0042639E">
        <w:rPr>
          <w:rFonts w:ascii="Times New Roman" w:hAnsi="Times New Roman"/>
          <w:sz w:val="28"/>
        </w:rPr>
        <w:t>октября</w:t>
      </w:r>
      <w:r>
        <w:rPr>
          <w:rFonts w:ascii="Times New Roman" w:hAnsi="Times New Roman"/>
          <w:sz w:val="28"/>
        </w:rPr>
        <w:t xml:space="preserve"> 202</w:t>
      </w:r>
      <w:r w:rsidR="0042639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__</w:t>
      </w:r>
    </w:p>
    <w:p w14:paraId="0AE5F900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338E3D9B" w14:textId="77777777" w:rsidR="00ED4CC3" w:rsidRDefault="002D61D6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72DE3D85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2EB0BD4" w14:textId="77777777" w:rsidR="00ED4CC3" w:rsidRDefault="00ED4CC3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64A36B7C" w14:textId="71E7EA73" w:rsidR="00453CC7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bookmarkStart w:id="0" w:name="_Hlk210396009"/>
      <w:r w:rsidRPr="002567FE">
        <w:rPr>
          <w:rFonts w:ascii="Times New Roman" w:eastAsia="Book Antiqua" w:hAnsi="Times New Roman"/>
          <w:b/>
          <w:sz w:val="28"/>
          <w:szCs w:val="28"/>
        </w:rPr>
        <w:t>Об утверждении Порядка предоставления из бюджета</w:t>
      </w:r>
    </w:p>
    <w:p w14:paraId="452D59F5" w14:textId="77777777" w:rsidR="00453CC7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r w:rsidRPr="002567FE">
        <w:rPr>
          <w:rFonts w:ascii="Times New Roman" w:eastAsia="Book Antiqua" w:hAnsi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eastAsia="Book Antiqua" w:hAnsi="Times New Roman"/>
          <w:b/>
          <w:sz w:val="28"/>
          <w:szCs w:val="28"/>
        </w:rPr>
        <w:t>Белореченский</w:t>
      </w:r>
    </w:p>
    <w:p w14:paraId="07224F1A" w14:textId="77777777" w:rsidR="00453CC7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r>
        <w:rPr>
          <w:rFonts w:ascii="Times New Roman" w:eastAsia="Book Antiqua" w:hAnsi="Times New Roman"/>
          <w:b/>
          <w:sz w:val="28"/>
          <w:szCs w:val="28"/>
        </w:rPr>
        <w:t xml:space="preserve">муниципальный </w:t>
      </w:r>
      <w:r w:rsidRPr="002567FE">
        <w:rPr>
          <w:rFonts w:ascii="Times New Roman" w:eastAsia="Book Antiqua" w:hAnsi="Times New Roman"/>
          <w:b/>
          <w:sz w:val="28"/>
          <w:szCs w:val="28"/>
        </w:rPr>
        <w:t xml:space="preserve">район </w:t>
      </w:r>
      <w:r>
        <w:rPr>
          <w:rFonts w:ascii="Times New Roman" w:eastAsia="Book Antiqua" w:hAnsi="Times New Roman"/>
          <w:b/>
          <w:sz w:val="28"/>
          <w:szCs w:val="28"/>
        </w:rPr>
        <w:t>Краснодарского края</w:t>
      </w:r>
    </w:p>
    <w:p w14:paraId="04B23057" w14:textId="77777777" w:rsidR="00453CC7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r w:rsidRPr="002567FE">
        <w:rPr>
          <w:rFonts w:ascii="Times New Roman" w:eastAsia="Book Antiqua" w:hAnsi="Times New Roman"/>
          <w:b/>
          <w:sz w:val="28"/>
          <w:szCs w:val="28"/>
        </w:rPr>
        <w:t>бюджетам поселений</w:t>
      </w:r>
      <w:r>
        <w:rPr>
          <w:rFonts w:ascii="Times New Roman" w:eastAsia="Book Antiqua" w:hAnsi="Times New Roman"/>
          <w:b/>
          <w:sz w:val="28"/>
          <w:szCs w:val="28"/>
        </w:rPr>
        <w:t xml:space="preserve"> Белореченского муниципального</w:t>
      </w:r>
    </w:p>
    <w:p w14:paraId="6692BA8A" w14:textId="77777777" w:rsidR="0075052B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r>
        <w:rPr>
          <w:rFonts w:ascii="Times New Roman" w:eastAsia="Book Antiqua" w:hAnsi="Times New Roman"/>
          <w:b/>
          <w:sz w:val="28"/>
          <w:szCs w:val="28"/>
        </w:rPr>
        <w:t>района</w:t>
      </w:r>
      <w:r w:rsidR="0075052B">
        <w:rPr>
          <w:rFonts w:ascii="Times New Roman" w:eastAsia="Book Antiqua" w:hAnsi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eastAsia="Book Antiqua" w:hAnsi="Times New Roman"/>
          <w:b/>
          <w:sz w:val="28"/>
          <w:szCs w:val="28"/>
        </w:rPr>
        <w:t xml:space="preserve"> иных межбюджетных</w:t>
      </w:r>
    </w:p>
    <w:p w14:paraId="51004839" w14:textId="77777777" w:rsidR="0075052B" w:rsidRDefault="00453CC7" w:rsidP="00453CC7">
      <w:pPr>
        <w:spacing w:after="0" w:line="240" w:lineRule="auto"/>
        <w:jc w:val="center"/>
        <w:rPr>
          <w:rFonts w:ascii="Times New Roman" w:eastAsia="Book Antiqua" w:hAnsi="Times New Roman"/>
          <w:b/>
          <w:sz w:val="28"/>
          <w:szCs w:val="28"/>
        </w:rPr>
      </w:pPr>
      <w:r>
        <w:rPr>
          <w:rFonts w:ascii="Times New Roman" w:eastAsia="Book Antiqua" w:hAnsi="Times New Roman"/>
          <w:b/>
          <w:sz w:val="28"/>
          <w:szCs w:val="28"/>
        </w:rPr>
        <w:t xml:space="preserve">трансфертов </w:t>
      </w:r>
      <w:r w:rsidRPr="003E6B06">
        <w:rPr>
          <w:rFonts w:ascii="Times New Roman" w:eastAsia="Book Antiqua" w:hAnsi="Times New Roman"/>
          <w:b/>
          <w:sz w:val="28"/>
          <w:szCs w:val="28"/>
        </w:rPr>
        <w:t>на</w:t>
      </w:r>
      <w:r w:rsidR="0075052B">
        <w:rPr>
          <w:rFonts w:ascii="Times New Roman" w:eastAsia="Book Antiqua" w:hAnsi="Times New Roman"/>
          <w:b/>
          <w:sz w:val="28"/>
          <w:szCs w:val="28"/>
        </w:rPr>
        <w:t xml:space="preserve"> </w:t>
      </w:r>
      <w:r w:rsidRPr="003E6B06">
        <w:rPr>
          <w:rFonts w:ascii="Times New Roman" w:eastAsia="Book Antiqua" w:hAnsi="Times New Roman"/>
          <w:b/>
          <w:sz w:val="28"/>
          <w:szCs w:val="28"/>
        </w:rPr>
        <w:t>поддержку мер по обеспечению</w:t>
      </w:r>
    </w:p>
    <w:p w14:paraId="1E31AF3E" w14:textId="23F4B5FC" w:rsidR="00ED4CC3" w:rsidRDefault="00453CC7" w:rsidP="00453CC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E6B06">
        <w:rPr>
          <w:rFonts w:ascii="Times New Roman" w:eastAsia="Book Antiqua" w:hAnsi="Times New Roman"/>
          <w:b/>
          <w:sz w:val="28"/>
          <w:szCs w:val="28"/>
        </w:rPr>
        <w:t>сбалансированности</w:t>
      </w:r>
      <w:r w:rsidR="0075052B">
        <w:rPr>
          <w:rFonts w:ascii="Times New Roman" w:eastAsia="Book Antiqua" w:hAnsi="Times New Roman"/>
          <w:b/>
          <w:sz w:val="28"/>
          <w:szCs w:val="28"/>
        </w:rPr>
        <w:t xml:space="preserve"> </w:t>
      </w:r>
      <w:r w:rsidRPr="003E6B06">
        <w:rPr>
          <w:rFonts w:ascii="Times New Roman" w:eastAsia="Book Antiqua" w:hAnsi="Times New Roman"/>
          <w:b/>
          <w:sz w:val="28"/>
          <w:szCs w:val="28"/>
        </w:rPr>
        <w:t>бюджетов поселений</w:t>
      </w:r>
    </w:p>
    <w:bookmarkEnd w:id="0"/>
    <w:p w14:paraId="731C8E39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9892375" w14:textId="77777777" w:rsidR="00ED4CC3" w:rsidRDefault="00ED4CC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0D2217FF" w14:textId="616FF970" w:rsidR="00ED4CC3" w:rsidRDefault="00013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</w:t>
      </w:r>
      <w:r w:rsidR="0074011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лях </w:t>
      </w:r>
      <w:r w:rsidR="00740119">
        <w:rPr>
          <w:rFonts w:ascii="Times New Roman" w:hAnsi="Times New Roman"/>
          <w:sz w:val="28"/>
          <w:szCs w:val="28"/>
        </w:rPr>
        <w:t>устранения бюджетного дисбаланса, возникшего в результате факторов, не зависящих от действий органов местного самоуправления поселений Белореченского муниципального района Краснодарского края, в</w:t>
      </w:r>
      <w:r w:rsidR="0042639E" w:rsidRPr="002567FE">
        <w:rPr>
          <w:rFonts w:ascii="Times New Roman" w:hAnsi="Times New Roman"/>
          <w:sz w:val="28"/>
          <w:szCs w:val="28"/>
        </w:rPr>
        <w:t xml:space="preserve"> соответствии со статьей 142.</w:t>
      </w:r>
      <w:r w:rsidR="0042639E">
        <w:rPr>
          <w:rFonts w:ascii="Times New Roman" w:hAnsi="Times New Roman"/>
          <w:sz w:val="28"/>
          <w:szCs w:val="28"/>
        </w:rPr>
        <w:t>4</w:t>
      </w:r>
      <w:r w:rsidR="0042639E" w:rsidRPr="002567FE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42639E">
        <w:rPr>
          <w:rFonts w:ascii="Times New Roman" w:hAnsi="Times New Roman"/>
          <w:sz w:val="28"/>
          <w:szCs w:val="28"/>
        </w:rPr>
        <w:t xml:space="preserve">, статьей 11 </w:t>
      </w:r>
      <w:r w:rsidR="00E951A6">
        <w:rPr>
          <w:rFonts w:ascii="Times New Roman" w:hAnsi="Times New Roman"/>
          <w:sz w:val="28"/>
          <w:szCs w:val="28"/>
        </w:rPr>
        <w:t>закона Краснодарского края от 15 июля 2005 года</w:t>
      </w:r>
      <w:r w:rsidR="00740119">
        <w:rPr>
          <w:rFonts w:ascii="Times New Roman" w:hAnsi="Times New Roman"/>
          <w:sz w:val="28"/>
          <w:szCs w:val="28"/>
        </w:rPr>
        <w:t xml:space="preserve"> </w:t>
      </w:r>
      <w:r w:rsidR="00E951A6">
        <w:rPr>
          <w:rFonts w:ascii="Times New Roman" w:hAnsi="Times New Roman"/>
          <w:sz w:val="28"/>
          <w:szCs w:val="28"/>
        </w:rPr>
        <w:t>№ 918-КЗ «О межбюджетных отношениях в Краснодарском крае»,</w:t>
      </w:r>
      <w:r w:rsidR="00E951A6" w:rsidRPr="00E951A6">
        <w:rPr>
          <w:sz w:val="28"/>
          <w:szCs w:val="28"/>
        </w:rPr>
        <w:t xml:space="preserve"> </w:t>
      </w:r>
      <w:r w:rsidR="00E951A6" w:rsidRPr="00E951A6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</w:t>
      </w:r>
      <w:r w:rsidR="002D61D6">
        <w:rPr>
          <w:rFonts w:ascii="Times New Roman" w:hAnsi="Times New Roman"/>
          <w:sz w:val="28"/>
          <w:szCs w:val="28"/>
        </w:rPr>
        <w:t>, Совет муниципального образования Белореченский</w:t>
      </w:r>
      <w:r w:rsidR="0042639E">
        <w:rPr>
          <w:rFonts w:ascii="Times New Roman" w:hAnsi="Times New Roman"/>
          <w:sz w:val="28"/>
          <w:szCs w:val="28"/>
        </w:rPr>
        <w:t xml:space="preserve"> муниципальный</w:t>
      </w:r>
      <w:r w:rsidR="002D61D6">
        <w:rPr>
          <w:rFonts w:ascii="Times New Roman" w:hAnsi="Times New Roman"/>
          <w:sz w:val="28"/>
          <w:szCs w:val="28"/>
        </w:rPr>
        <w:t xml:space="preserve"> район</w:t>
      </w:r>
      <w:r w:rsidR="0042639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2D61D6">
        <w:rPr>
          <w:rFonts w:ascii="Times New Roman" w:hAnsi="Times New Roman"/>
          <w:sz w:val="28"/>
          <w:szCs w:val="28"/>
        </w:rPr>
        <w:t xml:space="preserve"> РЕШИЛ:</w:t>
      </w:r>
    </w:p>
    <w:p w14:paraId="3204F8F0" w14:textId="2B082779" w:rsidR="00ED4CC3" w:rsidRDefault="002D61D6" w:rsidP="00453CC7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bookmarkStart w:id="1" w:name="__DdeLink__2472_2293908883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="00453CC7" w:rsidRPr="002567FE">
        <w:rPr>
          <w:rFonts w:ascii="Times New Roman" w:hAnsi="Times New Roman"/>
          <w:sz w:val="28"/>
          <w:szCs w:val="28"/>
        </w:rPr>
        <w:t xml:space="preserve">Утвердить Порядок предоставления из бюджета муниципального образования </w:t>
      </w:r>
      <w:r w:rsidR="00453CC7">
        <w:rPr>
          <w:rFonts w:ascii="Times New Roman" w:hAnsi="Times New Roman"/>
          <w:sz w:val="28"/>
          <w:szCs w:val="28"/>
        </w:rPr>
        <w:t xml:space="preserve">Белореченский муниципальный </w:t>
      </w:r>
      <w:r w:rsidR="00453CC7" w:rsidRPr="002567FE">
        <w:rPr>
          <w:rFonts w:ascii="Times New Roman" w:hAnsi="Times New Roman"/>
          <w:sz w:val="28"/>
          <w:szCs w:val="28"/>
        </w:rPr>
        <w:t>район</w:t>
      </w:r>
      <w:r w:rsidR="00453CC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453CC7" w:rsidRPr="002567FE">
        <w:rPr>
          <w:rFonts w:ascii="Times New Roman" w:hAnsi="Times New Roman"/>
          <w:sz w:val="28"/>
          <w:szCs w:val="28"/>
        </w:rPr>
        <w:t xml:space="preserve"> </w:t>
      </w:r>
      <w:r w:rsidR="00453CC7" w:rsidRPr="003E6B06">
        <w:rPr>
          <w:rFonts w:ascii="Times New Roman" w:hAnsi="Times New Roman"/>
          <w:sz w:val="28"/>
          <w:szCs w:val="28"/>
        </w:rPr>
        <w:t xml:space="preserve">бюджетам поселений </w:t>
      </w:r>
      <w:r w:rsidR="00453CC7">
        <w:rPr>
          <w:rFonts w:ascii="Times New Roman" w:hAnsi="Times New Roman"/>
          <w:sz w:val="28"/>
          <w:szCs w:val="28"/>
        </w:rPr>
        <w:t>Белореченского муниципального района Краснодарского края</w:t>
      </w:r>
      <w:r w:rsidR="00453CC7" w:rsidRPr="003E6B06">
        <w:rPr>
          <w:rFonts w:ascii="Times New Roman" w:hAnsi="Times New Roman"/>
          <w:sz w:val="28"/>
          <w:szCs w:val="28"/>
        </w:rPr>
        <w:t xml:space="preserve"> иных межбюджетных трансфертов</w:t>
      </w:r>
      <w:r w:rsidR="00453CC7">
        <w:rPr>
          <w:rFonts w:ascii="Times New Roman" w:hAnsi="Times New Roman"/>
          <w:sz w:val="28"/>
          <w:szCs w:val="28"/>
        </w:rPr>
        <w:t xml:space="preserve"> </w:t>
      </w:r>
      <w:r w:rsidR="00453CC7" w:rsidRPr="003E6B06">
        <w:rPr>
          <w:rFonts w:ascii="Times New Roman" w:hAnsi="Times New Roman"/>
          <w:sz w:val="28"/>
          <w:szCs w:val="28"/>
        </w:rPr>
        <w:t>на поддержку мер по обеспечению сбалан</w:t>
      </w:r>
      <w:r w:rsidR="00453CC7">
        <w:rPr>
          <w:rFonts w:ascii="Times New Roman" w:hAnsi="Times New Roman"/>
          <w:sz w:val="28"/>
          <w:szCs w:val="28"/>
        </w:rPr>
        <w:t>сированности бюджетов поселений.</w:t>
      </w:r>
    </w:p>
    <w:p w14:paraId="03CED6BF" w14:textId="05EE6FE5" w:rsidR="00ED4CC3" w:rsidRDefault="002D61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8D2A28">
        <w:rPr>
          <w:rFonts w:ascii="Times New Roman" w:hAnsi="Times New Roman"/>
          <w:sz w:val="28"/>
        </w:rPr>
        <w:t>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</w:t>
      </w:r>
      <w:r w:rsidR="00B96A7E">
        <w:rPr>
          <w:rFonts w:ascii="Times New Roman" w:hAnsi="Times New Roman"/>
          <w:sz w:val="28"/>
        </w:rPr>
        <w:t xml:space="preserve"> муниципальный район Краснодарского края</w:t>
      </w:r>
      <w:r w:rsidR="008D2A28">
        <w:rPr>
          <w:rFonts w:ascii="Times New Roman" w:hAnsi="Times New Roman"/>
          <w:sz w:val="28"/>
        </w:rPr>
        <w:t xml:space="preserve"> (Королькова В.И.).</w:t>
      </w:r>
    </w:p>
    <w:p w14:paraId="311122C6" w14:textId="2EB9DAB5" w:rsidR="00ED4CC3" w:rsidRDefault="002D61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Помощнику главы муниципального образования Белореченский </w:t>
      </w:r>
      <w:r w:rsidR="00B96A7E">
        <w:rPr>
          <w:rFonts w:ascii="Times New Roman" w:hAnsi="Times New Roman"/>
          <w:sz w:val="28"/>
        </w:rPr>
        <w:t>муниципальный район</w:t>
      </w:r>
      <w:r>
        <w:rPr>
          <w:rFonts w:ascii="Times New Roman" w:hAnsi="Times New Roman"/>
          <w:sz w:val="28"/>
        </w:rPr>
        <w:t xml:space="preserve"> </w:t>
      </w:r>
      <w:r w:rsidR="00B96A7E">
        <w:rPr>
          <w:rFonts w:ascii="Times New Roman" w:hAnsi="Times New Roman"/>
          <w:sz w:val="28"/>
        </w:rPr>
        <w:t xml:space="preserve">Краснодарского края </w:t>
      </w:r>
      <w:r>
        <w:rPr>
          <w:rFonts w:ascii="Times New Roman" w:hAnsi="Times New Roman"/>
          <w:sz w:val="28"/>
        </w:rPr>
        <w:t xml:space="preserve">(пресс-секретарю) </w:t>
      </w:r>
      <w:proofErr w:type="spellStart"/>
      <w:r>
        <w:rPr>
          <w:rFonts w:ascii="Times New Roman" w:hAnsi="Times New Roman"/>
          <w:sz w:val="28"/>
        </w:rPr>
        <w:t>Беззубиковой</w:t>
      </w:r>
      <w:proofErr w:type="spellEnd"/>
      <w:r>
        <w:rPr>
          <w:rFonts w:ascii="Times New Roman" w:hAnsi="Times New Roman"/>
          <w:sz w:val="28"/>
        </w:rPr>
        <w:t xml:space="preserve"> Т.А. обеспечить официальное опубликование настоящего решения в средствах массовой информации в установленном порядке.</w:t>
      </w:r>
    </w:p>
    <w:p w14:paraId="4F4DCF43" w14:textId="372F9AC6" w:rsidR="00ED4CC3" w:rsidRDefault="008D2A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2D61D6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77151860" w14:textId="77777777" w:rsidR="00ED4CC3" w:rsidRDefault="00ED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F550F4F" w14:textId="77777777" w:rsidR="00ED4CC3" w:rsidRDefault="00ED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79" w:type="dxa"/>
        <w:tblLook w:val="04A0" w:firstRow="1" w:lastRow="0" w:firstColumn="1" w:lastColumn="0" w:noHBand="0" w:noVBand="1"/>
      </w:tblPr>
      <w:tblGrid>
        <w:gridCol w:w="3969"/>
        <w:gridCol w:w="1701"/>
        <w:gridCol w:w="4009"/>
      </w:tblGrid>
      <w:tr w:rsidR="00ED4CC3" w14:paraId="6186C255" w14:textId="77777777" w:rsidTr="008D2A28">
        <w:tc>
          <w:tcPr>
            <w:tcW w:w="3969" w:type="dxa"/>
            <w:shd w:val="clear" w:color="auto" w:fill="auto"/>
          </w:tcPr>
          <w:p w14:paraId="7D395463" w14:textId="77777777" w:rsidR="00ED4CC3" w:rsidRDefault="002D61D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1B676290" w14:textId="121FF697" w:rsidR="00ED4CC3" w:rsidRDefault="002D61D6" w:rsidP="008D2A28">
            <w:pPr>
              <w:spacing w:line="240" w:lineRule="auto"/>
              <w:ind w:right="-153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</w:t>
            </w:r>
            <w:r w:rsidR="008D2A28">
              <w:rPr>
                <w:rFonts w:ascii="Times New Roman" w:hAnsi="Times New Roman"/>
                <w:sz w:val="28"/>
              </w:rPr>
              <w:t xml:space="preserve"> муниципальный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8D2A28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14:paraId="683CE6E2" w14:textId="77777777" w:rsidR="00ED4CC3" w:rsidRDefault="00ED4CC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3724B44" w14:textId="77777777" w:rsidR="00ED4CC3" w:rsidRDefault="00ED4CC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9" w:type="dxa"/>
            <w:shd w:val="clear" w:color="auto" w:fill="auto"/>
          </w:tcPr>
          <w:p w14:paraId="52BE170A" w14:textId="71C1D2E0" w:rsidR="00ED4CC3" w:rsidRDefault="002D61D6" w:rsidP="008D2A28">
            <w:pPr>
              <w:spacing w:line="240" w:lineRule="auto"/>
              <w:ind w:left="-105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Совета              муниципального образования Белореченский </w:t>
            </w:r>
            <w:r w:rsidR="008D2A28">
              <w:rPr>
                <w:rFonts w:ascii="Times New Roman" w:hAnsi="Times New Roman"/>
                <w:sz w:val="28"/>
              </w:rPr>
              <w:t>муниципальный район Краснодарского края</w:t>
            </w:r>
          </w:p>
        </w:tc>
      </w:tr>
      <w:tr w:rsidR="00ED4CC3" w14:paraId="5FC5F7BF" w14:textId="77777777" w:rsidTr="008D2A28">
        <w:tc>
          <w:tcPr>
            <w:tcW w:w="3969" w:type="dxa"/>
            <w:shd w:val="clear" w:color="auto" w:fill="auto"/>
          </w:tcPr>
          <w:p w14:paraId="09DA1FB5" w14:textId="77777777" w:rsidR="00ED4CC3" w:rsidRDefault="002D61D6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701" w:type="dxa"/>
            <w:shd w:val="clear" w:color="auto" w:fill="auto"/>
          </w:tcPr>
          <w:p w14:paraId="0FFF1AA7" w14:textId="77777777" w:rsidR="00ED4CC3" w:rsidRDefault="00ED4CC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9" w:type="dxa"/>
            <w:shd w:val="clear" w:color="auto" w:fill="auto"/>
          </w:tcPr>
          <w:p w14:paraId="48AE3F7A" w14:textId="77777777" w:rsidR="00ED4CC3" w:rsidRDefault="002D61D6" w:rsidP="008D2A28">
            <w:pPr>
              <w:spacing w:line="240" w:lineRule="auto"/>
              <w:ind w:right="214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48BE3EB7" w14:textId="77777777" w:rsidR="00ED4CC3" w:rsidRDefault="00ED4CC3">
      <w:pPr>
        <w:spacing w:after="0" w:line="240" w:lineRule="auto"/>
        <w:contextualSpacing/>
      </w:pPr>
    </w:p>
    <w:sectPr w:rsidR="00ED4CC3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E88E0" w14:textId="77777777" w:rsidR="002D61D6" w:rsidRDefault="002D61D6">
      <w:pPr>
        <w:spacing w:after="0" w:line="240" w:lineRule="auto"/>
      </w:pPr>
      <w:r>
        <w:separator/>
      </w:r>
    </w:p>
  </w:endnote>
  <w:endnote w:type="continuationSeparator" w:id="0">
    <w:p w14:paraId="5D6B1E48" w14:textId="77777777" w:rsidR="002D61D6" w:rsidRDefault="002D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60FB6" w14:textId="77777777" w:rsidR="002D61D6" w:rsidRDefault="002D61D6">
      <w:pPr>
        <w:spacing w:after="0" w:line="240" w:lineRule="auto"/>
      </w:pPr>
      <w:r>
        <w:separator/>
      </w:r>
    </w:p>
  </w:footnote>
  <w:footnote w:type="continuationSeparator" w:id="0">
    <w:p w14:paraId="7A533767" w14:textId="77777777" w:rsidR="002D61D6" w:rsidRDefault="002D6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94412490"/>
      <w:docPartObj>
        <w:docPartGallery w:val="Page Numbers (Top of Page)"/>
        <w:docPartUnique/>
      </w:docPartObj>
    </w:sdtPr>
    <w:sdtEndPr/>
    <w:sdtContent>
      <w:p w14:paraId="471BD7B6" w14:textId="77777777" w:rsidR="00ED4CC3" w:rsidRDefault="002D61D6">
        <w:pPr>
          <w:pStyle w:val="aff3"/>
          <w:jc w:val="center"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22F3CE8" w14:textId="77777777" w:rsidR="00ED4CC3" w:rsidRDefault="00ED4CC3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CC3"/>
    <w:rsid w:val="00013BD6"/>
    <w:rsid w:val="00090709"/>
    <w:rsid w:val="000D1D95"/>
    <w:rsid w:val="002016BC"/>
    <w:rsid w:val="002D61D6"/>
    <w:rsid w:val="0042639E"/>
    <w:rsid w:val="00453CC7"/>
    <w:rsid w:val="00740119"/>
    <w:rsid w:val="0075052B"/>
    <w:rsid w:val="008D2A28"/>
    <w:rsid w:val="00907C8A"/>
    <w:rsid w:val="00B96A7E"/>
    <w:rsid w:val="00E951A6"/>
    <w:rsid w:val="00ED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1E375"/>
  <w15:docId w15:val="{B5590DE8-F846-42A8-8131-85F83F5D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8">
    <w:name w:val="Заголовок 1 Знак"/>
    <w:link w:val="140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2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link w:val="51"/>
    <w:qFormat/>
    <w:rPr>
      <w:rFonts w:ascii="Tahoma" w:hAnsi="Tahoma"/>
      <w:color w:val="00000A"/>
      <w:sz w:val="16"/>
    </w:rPr>
  </w:style>
  <w:style w:type="character" w:customStyle="1" w:styleId="16">
    <w:name w:val="Заголовок Знак1"/>
    <w:basedOn w:val="14"/>
    <w:link w:val="13"/>
    <w:qFormat/>
    <w:rPr>
      <w:rFonts w:ascii="Liberation Sans" w:hAnsi="Liberation Sans"/>
      <w:b/>
      <w:color w:val="00000A"/>
      <w:sz w:val="28"/>
    </w:rPr>
  </w:style>
  <w:style w:type="character" w:customStyle="1" w:styleId="52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8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7">
    <w:name w:val="Указатель Знак1"/>
    <w:basedOn w:val="14"/>
    <w:link w:val="110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9">
    <w:name w:val="Гиперссылка1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link w:val="111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link w:val="1b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9">
    <w:name w:val="Оглавление 3 Знак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8"/>
    <w:link w:val="210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1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b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e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c"/>
    <w:qFormat/>
    <w:rPr>
      <w:rFonts w:ascii="XO Thames" w:hAnsi="XO Thames"/>
      <w:b/>
      <w:color w:val="00000A"/>
      <w:sz w:val="32"/>
    </w:rPr>
  </w:style>
  <w:style w:type="character" w:customStyle="1" w:styleId="af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link w:val="3a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link w:val="1e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f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d"/>
    <w:qFormat/>
    <w:rPr>
      <w:rFonts w:ascii="XO Thames" w:hAnsi="XO Thames"/>
      <w:b/>
      <w:color w:val="00000A"/>
      <w:sz w:val="28"/>
    </w:rPr>
  </w:style>
  <w:style w:type="character" w:customStyle="1" w:styleId="38">
    <w:name w:val="Текст выноски Знак3"/>
    <w:link w:val="37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link w:val="44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link w:val="1f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1"/>
    <w:qFormat/>
    <w:rPr>
      <w:rFonts w:ascii="XO Thames" w:hAnsi="XO Thames"/>
      <w:b/>
      <w:color w:val="00000A"/>
      <w:sz w:val="28"/>
    </w:rPr>
  </w:style>
  <w:style w:type="character" w:customStyle="1" w:styleId="1f2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b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e">
    <w:name w:val="Название объекта Знак1"/>
    <w:basedOn w:val="120"/>
    <w:link w:val="1d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link w:val="412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link w:val="511"/>
    <w:qFormat/>
    <w:rPr>
      <w:rFonts w:ascii="XO Thames" w:hAnsi="XO Thames"/>
      <w:b/>
      <w:color w:val="00000A"/>
      <w:sz w:val="28"/>
    </w:rPr>
  </w:style>
  <w:style w:type="character" w:customStyle="1" w:styleId="1b">
    <w:name w:val="Заголовок1"/>
    <w:basedOn w:val="14"/>
    <w:link w:val="1a"/>
    <w:qFormat/>
    <w:rPr>
      <w:rFonts w:ascii="Liberation Sans" w:hAnsi="Liberation Sans"/>
      <w:b/>
      <w:color w:val="00000A"/>
      <w:sz w:val="28"/>
    </w:rPr>
  </w:style>
  <w:style w:type="character" w:customStyle="1" w:styleId="46">
    <w:name w:val="Текст выноски Знак4"/>
    <w:basedOn w:val="14"/>
    <w:link w:val="47"/>
    <w:qFormat/>
    <w:rPr>
      <w:rFonts w:ascii="Tahoma" w:hAnsi="Tahoma"/>
      <w:b/>
      <w:color w:val="00000A"/>
      <w:sz w:val="16"/>
    </w:rPr>
  </w:style>
  <w:style w:type="character" w:customStyle="1" w:styleId="512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Название объекта Знак2"/>
    <w:basedOn w:val="10"/>
    <w:link w:val="2a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a">
    <w:name w:val="Верхний колонтитул Знак3"/>
    <w:basedOn w:val="10"/>
    <w:link w:val="3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link w:val="2e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2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1"/>
    <w:qFormat/>
    <w:rPr>
      <w:rFonts w:ascii="Liberation Sans" w:hAnsi="Liberation Sans"/>
      <w:color w:val="00000A"/>
      <w:sz w:val="28"/>
    </w:rPr>
  </w:style>
  <w:style w:type="character" w:customStyle="1" w:styleId="44">
    <w:name w:val="Верхний колонтитул Знак4"/>
    <w:basedOn w:val="14"/>
    <w:link w:val="42"/>
    <w:qFormat/>
    <w:rPr>
      <w:rFonts w:ascii="XO Thames" w:hAnsi="XO Thames"/>
      <w:b/>
      <w:color w:val="00000A"/>
      <w:sz w:val="22"/>
    </w:rPr>
  </w:style>
  <w:style w:type="character" w:customStyle="1" w:styleId="af0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4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f">
    <w:name w:val="Указатель Знак2"/>
    <w:basedOn w:val="10"/>
    <w:qFormat/>
    <w:rPr>
      <w:color w:val="00000A"/>
      <w:sz w:val="22"/>
    </w:rPr>
  </w:style>
  <w:style w:type="character" w:customStyle="1" w:styleId="2f0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1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8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link w:val="2f2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character" w:customStyle="1" w:styleId="FontStyle31">
    <w:name w:val="Font Style31"/>
    <w:basedOn w:val="a0"/>
    <w:uiPriority w:val="99"/>
    <w:qFormat/>
    <w:rsid w:val="00524DDE"/>
    <w:rPr>
      <w:rFonts w:ascii="Times New Roman" w:hAnsi="Times New Roman" w:cs="Times New Roman"/>
      <w:sz w:val="26"/>
      <w:szCs w:val="26"/>
    </w:rPr>
  </w:style>
  <w:style w:type="paragraph" w:styleId="af1">
    <w:name w:val="Title"/>
    <w:basedOn w:val="a"/>
    <w:next w:val="af2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link w:val="1f7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f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8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3">
    <w:name w:val="Основной текст Знак2"/>
    <w:basedOn w:val="1f8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7">
    <w:name w:val="Список Знак1"/>
    <w:basedOn w:val="47"/>
    <w:link w:val="1f5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8"/>
    <w:link w:val="220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1">
    <w:name w:val="Текст выноски Знак5"/>
    <w:basedOn w:val="1f8"/>
    <w:link w:val="50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b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4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8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5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6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8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2">
    <w:name w:val="Оглавление 5 Знак2"/>
    <w:basedOn w:val="1f8"/>
    <w:qFormat/>
    <w:rPr>
      <w:rFonts w:ascii="XO Thames" w:hAnsi="XO Thames"/>
      <w:sz w:val="28"/>
    </w:rPr>
  </w:style>
  <w:style w:type="paragraph" w:customStyle="1" w:styleId="1f8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8"/>
    <w:qFormat/>
  </w:style>
  <w:style w:type="paragraph" w:customStyle="1" w:styleId="afc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7">
    <w:name w:val="Нижний колонтитул Знак4"/>
    <w:basedOn w:val="122"/>
    <w:link w:val="46"/>
    <w:qFormat/>
    <w:rPr>
      <w:sz w:val="22"/>
    </w:rPr>
  </w:style>
  <w:style w:type="paragraph" w:customStyle="1" w:styleId="1f6">
    <w:name w:val="Основной шрифт абзаца1"/>
    <w:link w:val="1fd"/>
    <w:qFormat/>
    <w:rPr>
      <w:sz w:val="22"/>
    </w:rPr>
  </w:style>
  <w:style w:type="paragraph" w:customStyle="1" w:styleId="afd">
    <w:name w:val="Список Знак"/>
    <w:basedOn w:val="1f0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7">
    <w:name w:val="Основной шрифт абзаца2"/>
    <w:qFormat/>
    <w:rPr>
      <w:sz w:val="22"/>
    </w:rPr>
  </w:style>
  <w:style w:type="paragraph" w:customStyle="1" w:styleId="1f0">
    <w:name w:val="Основной текст Знак1"/>
    <w:link w:val="130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8"/>
    <w:qFormat/>
    <w:rPr>
      <w:rFonts w:ascii="XO Thames" w:hAnsi="XO Thames"/>
      <w:sz w:val="28"/>
    </w:rPr>
  </w:style>
  <w:style w:type="paragraph" w:customStyle="1" w:styleId="413">
    <w:name w:val="Оглавление 4 Знак1"/>
    <w:basedOn w:val="122"/>
    <w:qFormat/>
    <w:rPr>
      <w:sz w:val="28"/>
    </w:rPr>
  </w:style>
  <w:style w:type="paragraph" w:customStyle="1" w:styleId="afe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e">
    <w:name w:val="index 1"/>
    <w:basedOn w:val="a"/>
    <w:qFormat/>
    <w:pPr>
      <w:ind w:left="220" w:hanging="220"/>
    </w:pPr>
  </w:style>
  <w:style w:type="paragraph" w:customStyle="1" w:styleId="aff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8">
    <w:name w:val="Нижний колонтитул Знак2"/>
    <w:basedOn w:val="1f9"/>
    <w:qFormat/>
  </w:style>
  <w:style w:type="paragraph" w:customStyle="1" w:styleId="aff0">
    <w:name w:val="Верхний колонтитул Знак"/>
    <w:basedOn w:val="1f6"/>
    <w:qFormat/>
  </w:style>
  <w:style w:type="paragraph" w:customStyle="1" w:styleId="2f9">
    <w:name w:val="Оглавление 2 Знак"/>
    <w:qFormat/>
    <w:rPr>
      <w:rFonts w:ascii="XO Thames" w:hAnsi="XO Thames"/>
      <w:sz w:val="28"/>
    </w:rPr>
  </w:style>
  <w:style w:type="paragraph" w:customStyle="1" w:styleId="2fa">
    <w:name w:val="Верхний колонтитул Знак2"/>
    <w:basedOn w:val="1f8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1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2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9"/>
    <w:link w:val="1f6"/>
    <w:qFormat/>
  </w:style>
  <w:style w:type="paragraph" w:customStyle="1" w:styleId="123">
    <w:name w:val="Указатель 1 Знак2"/>
    <w:basedOn w:val="1f6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8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9">
    <w:name w:val="Гиперссылка4"/>
    <w:link w:val="4a"/>
    <w:qFormat/>
    <w:rPr>
      <w:color w:val="0000FF"/>
      <w:sz w:val="22"/>
      <w:u w:val="single"/>
    </w:rPr>
  </w:style>
  <w:style w:type="paragraph" w:styleId="afb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a">
    <w:name w:val="Заголовок 4 Знак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1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8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8"/>
    <w:link w:val="411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c">
    <w:name w:val="Заголовок1"/>
    <w:basedOn w:val="1"/>
    <w:link w:val="14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1">
    <w:name w:val="Заголовок 5 Знак1"/>
    <w:basedOn w:val="1f8"/>
    <w:link w:val="510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8"/>
    <w:qFormat/>
    <w:rPr>
      <w:i/>
      <w:sz w:val="24"/>
    </w:rPr>
  </w:style>
  <w:style w:type="paragraph" w:customStyle="1" w:styleId="1ff2">
    <w:name w:val="Оглавление 1 Знак"/>
    <w:basedOn w:val="1f8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8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8"/>
    <w:qFormat/>
    <w:rPr>
      <w:rFonts w:ascii="XO Thames" w:hAnsi="XO Thames"/>
      <w:sz w:val="28"/>
    </w:rPr>
  </w:style>
  <w:style w:type="paragraph" w:customStyle="1" w:styleId="2e">
    <w:name w:val="Заголовок Знак2"/>
    <w:basedOn w:val="1f8"/>
    <w:link w:val="230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8"/>
    <w:qFormat/>
  </w:style>
  <w:style w:type="paragraph" w:styleId="56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8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8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Греков</dc:creator>
  <dc:description/>
  <cp:lastModifiedBy>Евгений Греков</cp:lastModifiedBy>
  <cp:revision>8</cp:revision>
  <cp:lastPrinted>2024-05-28T07:41:00Z</cp:lastPrinted>
  <dcterms:created xsi:type="dcterms:W3CDTF">2025-10-02T13:12:00Z</dcterms:created>
  <dcterms:modified xsi:type="dcterms:W3CDTF">2025-10-03T12:09:00Z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