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1750AB15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имущественных отношений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77777777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02660C0B" w14:textId="6782C22D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D1010F" w:rsidRPr="00D1010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D1010F" w:rsidRPr="00D1010F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 w:rsidRPr="00D1010F">
        <w:rPr>
          <w:rFonts w:ascii="Times New Roman" w:hAnsi="Times New Roman" w:cs="Times New Roman"/>
          <w:sz w:val="28"/>
          <w:szCs w:val="28"/>
        </w:rPr>
        <w:t xml:space="preserve"> район от 16 марта 2018 г. № 530 «Об утверждении Административного регламента предоставления администрацией муниципального образования </w:t>
      </w:r>
      <w:proofErr w:type="spellStart"/>
      <w:r w:rsidR="00D1010F" w:rsidRPr="00D1010F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 w:rsidRPr="00D1010F">
        <w:rPr>
          <w:rFonts w:ascii="Times New Roman" w:hAnsi="Times New Roman" w:cs="Times New Roman"/>
          <w:sz w:val="28"/>
          <w:szCs w:val="28"/>
        </w:rPr>
        <w:t xml:space="preserve"> район муниципальной услуги «Предоставление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3B89DF3A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1010F" w:rsidRPr="00D1010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D1010F" w:rsidRPr="00D1010F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 w:rsidRPr="00D1010F">
        <w:rPr>
          <w:rFonts w:ascii="Times New Roman" w:hAnsi="Times New Roman" w:cs="Times New Roman"/>
          <w:b w:val="0"/>
          <w:sz w:val="28"/>
          <w:szCs w:val="28"/>
        </w:rPr>
        <w:t xml:space="preserve"> район от 16 марта 2018 г. № 530 «Об утверждении Административного регламента предоставления администрацией муниципального образования </w:t>
      </w:r>
      <w:proofErr w:type="spellStart"/>
      <w:r w:rsidR="00D1010F" w:rsidRPr="00D1010F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 w:rsidRPr="00D1010F">
        <w:rPr>
          <w:rFonts w:ascii="Times New Roman" w:hAnsi="Times New Roman" w:cs="Times New Roman"/>
          <w:b w:val="0"/>
          <w:sz w:val="28"/>
          <w:szCs w:val="28"/>
        </w:rPr>
        <w:t xml:space="preserve"> район муниципальной услуги «Предоставление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="00DF536C" w:rsidRPr="00DF536C">
        <w:rPr>
          <w:rFonts w:ascii="Times New Roman" w:hAnsi="Times New Roman" w:cs="Times New Roman"/>
          <w:b w:val="0"/>
          <w:sz w:val="28"/>
          <w:szCs w:val="28"/>
        </w:rPr>
        <w:t>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31B84B1D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</w:t>
      </w:r>
      <w:proofErr w:type="gramStart"/>
      <w:r w:rsidRPr="00AD1E09">
        <w:rPr>
          <w:rFonts w:ascii="Times New Roman" w:hAnsi="Times New Roman" w:cs="Times New Roman"/>
          <w:b w:val="0"/>
          <w:sz w:val="28"/>
          <w:szCs w:val="28"/>
        </w:rPr>
        <w:t>нормативных  правовых</w:t>
      </w:r>
      <w:proofErr w:type="gram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актов 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2CE9DD6" w:rsidR="006F5FA6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D608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92407-79BF-4A55-A106-640C41305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17</cp:revision>
  <cp:lastPrinted>2025-02-11T11:43:00Z</cp:lastPrinted>
  <dcterms:created xsi:type="dcterms:W3CDTF">2023-05-16T05:53:00Z</dcterms:created>
  <dcterms:modified xsi:type="dcterms:W3CDTF">2025-02-28T10:46:00Z</dcterms:modified>
</cp:coreProperties>
</file>