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769B4" w14:textId="4DB25C23" w:rsidR="00621EBA" w:rsidRDefault="00621EBA" w:rsidP="00621EBA">
      <w:pPr>
        <w:tabs>
          <w:tab w:val="left" w:pos="567"/>
          <w:tab w:val="left" w:pos="1134"/>
        </w:tabs>
        <w:spacing w:after="0" w:line="276" w:lineRule="auto"/>
        <w:ind w:left="4962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УТВЕРЖДЕНО:</w:t>
      </w:r>
    </w:p>
    <w:p w14:paraId="4E8586E0" w14:textId="4F79BA76" w:rsidR="00621EBA" w:rsidRDefault="00621EBA" w:rsidP="00621EBA">
      <w:pPr>
        <w:tabs>
          <w:tab w:val="left" w:pos="567"/>
          <w:tab w:val="left" w:pos="1134"/>
        </w:tabs>
        <w:spacing w:after="0" w:line="276" w:lineRule="auto"/>
        <w:ind w:left="4962"/>
        <w:rPr>
          <w:rFonts w:ascii="Times New Roman" w:hAnsi="Times New Roman"/>
          <w:sz w:val="28"/>
          <w:szCs w:val="24"/>
        </w:rPr>
      </w:pPr>
      <w:r w:rsidRPr="000E3DCD">
        <w:rPr>
          <w:rFonts w:ascii="Times New Roman" w:hAnsi="Times New Roman"/>
          <w:sz w:val="28"/>
          <w:szCs w:val="24"/>
        </w:rPr>
        <w:t>Общественной палат</w:t>
      </w:r>
      <w:r w:rsidR="007E39CE">
        <w:rPr>
          <w:rFonts w:ascii="Times New Roman" w:hAnsi="Times New Roman"/>
          <w:sz w:val="28"/>
          <w:szCs w:val="24"/>
        </w:rPr>
        <w:t>ой</w:t>
      </w:r>
      <w:r w:rsidRPr="000E3DCD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муниципального образования Белореченский муниципальный район Краснодарского края</w:t>
      </w:r>
    </w:p>
    <w:p w14:paraId="19C8B0C9" w14:textId="07069BEE" w:rsidR="00621EBA" w:rsidRDefault="00621EBA" w:rsidP="00621EBA">
      <w:pPr>
        <w:tabs>
          <w:tab w:val="left" w:pos="567"/>
          <w:tab w:val="left" w:pos="1134"/>
        </w:tabs>
        <w:spacing w:after="0" w:line="276" w:lineRule="auto"/>
        <w:ind w:left="4962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протокол № </w:t>
      </w:r>
      <w:r w:rsidR="00980F53">
        <w:rPr>
          <w:rFonts w:ascii="Times New Roman" w:hAnsi="Times New Roman"/>
          <w:sz w:val="28"/>
          <w:szCs w:val="24"/>
        </w:rPr>
        <w:t>4</w:t>
      </w:r>
      <w:r>
        <w:rPr>
          <w:rFonts w:ascii="Times New Roman" w:hAnsi="Times New Roman"/>
          <w:sz w:val="28"/>
          <w:szCs w:val="24"/>
        </w:rPr>
        <w:t xml:space="preserve"> от 13.05.2026</w:t>
      </w:r>
    </w:p>
    <w:p w14:paraId="07E2E764" w14:textId="77777777" w:rsidR="00621EBA" w:rsidRDefault="00621EBA" w:rsidP="004B4492">
      <w:pPr>
        <w:tabs>
          <w:tab w:val="left" w:pos="567"/>
          <w:tab w:val="left" w:pos="1134"/>
        </w:tabs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2E219EB1" w14:textId="6B9DDF69" w:rsidR="00621EBA" w:rsidRPr="00621EBA" w:rsidRDefault="00621EBA" w:rsidP="00621EBA">
      <w:pPr>
        <w:tabs>
          <w:tab w:val="left" w:pos="567"/>
          <w:tab w:val="left" w:pos="1134"/>
        </w:tabs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21EBA">
        <w:rPr>
          <w:rFonts w:ascii="Times New Roman" w:hAnsi="Times New Roman"/>
          <w:b/>
          <w:sz w:val="24"/>
          <w:szCs w:val="24"/>
        </w:rPr>
        <w:t>СОСТАВ ПОСТОЯННО ДЕЙСТВУЮЩЕГО ОБЩЕСТВЕННОГО ШТАБА</w:t>
      </w:r>
    </w:p>
    <w:p w14:paraId="51D72D37" w14:textId="2290AD4B" w:rsidR="00BA0B33" w:rsidRPr="00DF609F" w:rsidRDefault="00621EBA" w:rsidP="00621EBA">
      <w:pPr>
        <w:tabs>
          <w:tab w:val="left" w:pos="567"/>
          <w:tab w:val="left" w:pos="1134"/>
        </w:tabs>
        <w:spacing w:after="0" w:line="276" w:lineRule="auto"/>
        <w:jc w:val="center"/>
        <w:rPr>
          <w:rFonts w:ascii="Times New Roman" w:hAnsi="Times New Roman"/>
          <w:b/>
          <w:sz w:val="28"/>
          <w:szCs w:val="24"/>
          <w:lang w:bidi="ru-RU"/>
        </w:rPr>
      </w:pPr>
      <w:r w:rsidRPr="00621EBA">
        <w:rPr>
          <w:rFonts w:ascii="Times New Roman" w:hAnsi="Times New Roman"/>
          <w:b/>
          <w:sz w:val="28"/>
          <w:szCs w:val="24"/>
        </w:rPr>
        <w:t xml:space="preserve">по наблюдению за выборами на территории муниципального образования </w:t>
      </w:r>
      <w:r w:rsidR="00AB74FF" w:rsidRPr="00DF609F">
        <w:rPr>
          <w:rFonts w:ascii="Times New Roman" w:hAnsi="Times New Roman"/>
          <w:b/>
          <w:sz w:val="28"/>
          <w:szCs w:val="24"/>
        </w:rPr>
        <w:t xml:space="preserve">на территории муниципального образования Белореченский муниципальный район Краснодарского края </w:t>
      </w:r>
    </w:p>
    <w:p w14:paraId="667EB621" w14:textId="57BCD0CC" w:rsidR="004B4492" w:rsidRDefault="004B4492" w:rsidP="004B4492">
      <w:pPr>
        <w:tabs>
          <w:tab w:val="left" w:pos="567"/>
          <w:tab w:val="left" w:pos="1134"/>
        </w:tabs>
        <w:spacing w:after="0" w:line="276" w:lineRule="auto"/>
        <w:jc w:val="center"/>
        <w:rPr>
          <w:rFonts w:ascii="Times New Roman" w:hAnsi="Times New Roman"/>
          <w:sz w:val="28"/>
          <w:szCs w:val="24"/>
        </w:rPr>
      </w:pPr>
    </w:p>
    <w:tbl>
      <w:tblPr>
        <w:tblStyle w:val="a9"/>
        <w:tblW w:w="978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6804"/>
      </w:tblGrid>
      <w:tr w:rsidR="00621EBA" w:rsidRPr="002A6598" w14:paraId="65F465CC" w14:textId="77777777" w:rsidTr="003924F9">
        <w:trPr>
          <w:trHeight w:val="865"/>
        </w:trPr>
        <w:tc>
          <w:tcPr>
            <w:tcW w:w="568" w:type="dxa"/>
          </w:tcPr>
          <w:p w14:paraId="681243A2" w14:textId="77777777" w:rsidR="00621EBA" w:rsidRPr="002A6598" w:rsidRDefault="00621EBA" w:rsidP="003924F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6598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14:paraId="1FB9846F" w14:textId="77777777" w:rsidR="00621EBA" w:rsidRPr="002A6598" w:rsidRDefault="00621EBA" w:rsidP="003924F9">
            <w:pPr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6598">
              <w:rPr>
                <w:rFonts w:ascii="Times New Roman" w:hAnsi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2409" w:type="dxa"/>
          </w:tcPr>
          <w:p w14:paraId="2B1A4874" w14:textId="77777777" w:rsidR="00621EBA" w:rsidRPr="002A6598" w:rsidRDefault="00621EBA" w:rsidP="003924F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6598">
              <w:rPr>
                <w:rFonts w:ascii="Times New Roman" w:hAnsi="Times New Roman"/>
                <w:b/>
                <w:sz w:val="26"/>
                <w:szCs w:val="26"/>
              </w:rPr>
              <w:t>ФИО</w:t>
            </w:r>
          </w:p>
        </w:tc>
        <w:tc>
          <w:tcPr>
            <w:tcW w:w="6804" w:type="dxa"/>
          </w:tcPr>
          <w:p w14:paraId="2A5A5179" w14:textId="77777777" w:rsidR="00621EBA" w:rsidRPr="002A6598" w:rsidRDefault="00621EBA" w:rsidP="003924F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Статус</w:t>
            </w:r>
            <w:r w:rsidRPr="002A6598">
              <w:rPr>
                <w:rFonts w:ascii="Times New Roman" w:hAnsi="Times New Roman"/>
                <w:b/>
                <w:sz w:val="26"/>
                <w:szCs w:val="26"/>
              </w:rPr>
              <w:t xml:space="preserve"> в муниципальной Общественной палате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, фактическая должность </w:t>
            </w:r>
          </w:p>
        </w:tc>
      </w:tr>
      <w:tr w:rsidR="00621EBA" w:rsidRPr="002A6598" w14:paraId="7FE14E30" w14:textId="77777777" w:rsidTr="003924F9">
        <w:tc>
          <w:tcPr>
            <w:tcW w:w="568" w:type="dxa"/>
          </w:tcPr>
          <w:p w14:paraId="6BF230F4" w14:textId="77777777" w:rsidR="00621EBA" w:rsidRPr="00BF198E" w:rsidRDefault="00621EBA" w:rsidP="00621EBA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2409" w:type="dxa"/>
          </w:tcPr>
          <w:p w14:paraId="49692A5B" w14:textId="7BBD6024" w:rsidR="00621EBA" w:rsidRPr="00BF198E" w:rsidRDefault="00621EBA" w:rsidP="003924F9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0E3DCD">
              <w:rPr>
                <w:rFonts w:ascii="Times New Roman" w:hAnsi="Times New Roman"/>
                <w:sz w:val="28"/>
                <w:szCs w:val="24"/>
              </w:rPr>
              <w:t>Корниенко Олеся Александровна</w:t>
            </w:r>
            <w:r w:rsidRPr="00BF198E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</w:t>
            </w:r>
          </w:p>
        </w:tc>
        <w:tc>
          <w:tcPr>
            <w:tcW w:w="6804" w:type="dxa"/>
          </w:tcPr>
          <w:p w14:paraId="628ABF7F" w14:textId="170B5317" w:rsidR="00621EBA" w:rsidRPr="00BF198E" w:rsidRDefault="00621EBA" w:rsidP="003924F9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0E3DCD">
              <w:rPr>
                <w:rFonts w:ascii="Times New Roman" w:hAnsi="Times New Roman"/>
                <w:sz w:val="28"/>
                <w:szCs w:val="24"/>
              </w:rPr>
              <w:t xml:space="preserve">председатель Общественной палаты </w:t>
            </w:r>
            <w:r>
              <w:rPr>
                <w:rFonts w:ascii="Times New Roman" w:hAnsi="Times New Roman"/>
                <w:sz w:val="28"/>
                <w:szCs w:val="24"/>
              </w:rPr>
              <w:t>муниципального образования Белореченский муниципальный район Краснодарского края, индивидуальный предприниматель</w:t>
            </w:r>
          </w:p>
        </w:tc>
      </w:tr>
      <w:tr w:rsidR="00621EBA" w:rsidRPr="002A6598" w14:paraId="506E584C" w14:textId="77777777" w:rsidTr="003924F9">
        <w:tc>
          <w:tcPr>
            <w:tcW w:w="568" w:type="dxa"/>
          </w:tcPr>
          <w:p w14:paraId="01818C97" w14:textId="77777777" w:rsidR="00621EBA" w:rsidRPr="002A6598" w:rsidRDefault="00621EBA" w:rsidP="00621EBA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14:paraId="53CC248A" w14:textId="6EE7E5B5" w:rsidR="00621EBA" w:rsidRPr="00BF198E" w:rsidRDefault="00621EBA" w:rsidP="003924F9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Гилева Наталья Валерьевна</w:t>
            </w:r>
            <w:r w:rsidRPr="00BF198E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</w:t>
            </w:r>
          </w:p>
        </w:tc>
        <w:tc>
          <w:tcPr>
            <w:tcW w:w="6804" w:type="dxa"/>
          </w:tcPr>
          <w:p w14:paraId="59A2AA5B" w14:textId="256D8A6C" w:rsidR="00621EBA" w:rsidRPr="00BF198E" w:rsidRDefault="00621EBA" w:rsidP="0049559E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0E3DCD">
              <w:rPr>
                <w:rFonts w:ascii="Times New Roman" w:hAnsi="Times New Roman"/>
                <w:sz w:val="28"/>
                <w:szCs w:val="24"/>
              </w:rPr>
              <w:t xml:space="preserve">член Общественной палаты </w:t>
            </w:r>
            <w:r>
              <w:rPr>
                <w:rFonts w:ascii="Times New Roman" w:hAnsi="Times New Roman"/>
                <w:sz w:val="28"/>
                <w:szCs w:val="24"/>
              </w:rPr>
              <w:t>муниципального образования Белореченский муниципальный район Краснодарского края, директор МБУ</w:t>
            </w:r>
            <w:r w:rsidR="0049559E">
              <w:rPr>
                <w:rFonts w:ascii="Times New Roman" w:hAnsi="Times New Roman"/>
                <w:sz w:val="28"/>
                <w:szCs w:val="24"/>
              </w:rPr>
              <w:t xml:space="preserve"> ДОД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9559E">
              <w:rPr>
                <w:rFonts w:ascii="Times New Roman" w:hAnsi="Times New Roman"/>
                <w:sz w:val="28"/>
                <w:szCs w:val="24"/>
              </w:rPr>
              <w:t>Детская художественная школа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города Белореченска </w:t>
            </w:r>
          </w:p>
        </w:tc>
      </w:tr>
      <w:tr w:rsidR="00621EBA" w:rsidRPr="002A6598" w14:paraId="0BAA8112" w14:textId="77777777" w:rsidTr="003924F9">
        <w:tc>
          <w:tcPr>
            <w:tcW w:w="568" w:type="dxa"/>
          </w:tcPr>
          <w:p w14:paraId="343E4363" w14:textId="77777777" w:rsidR="00621EBA" w:rsidRPr="002A6598" w:rsidRDefault="00621EBA" w:rsidP="00621EBA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14:paraId="4C61648F" w14:textId="15B281B3" w:rsidR="00621EBA" w:rsidRPr="00BF198E" w:rsidRDefault="00621EBA" w:rsidP="003924F9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Бендус Олег Васильевич</w:t>
            </w:r>
            <w:r w:rsidRPr="00BF198E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</w:t>
            </w:r>
          </w:p>
        </w:tc>
        <w:tc>
          <w:tcPr>
            <w:tcW w:w="6804" w:type="dxa"/>
          </w:tcPr>
          <w:p w14:paraId="4F5BB138" w14:textId="1227DC34" w:rsidR="00621EBA" w:rsidRPr="00BF198E" w:rsidRDefault="00621EBA" w:rsidP="003924F9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0E3DCD">
              <w:rPr>
                <w:rFonts w:ascii="Times New Roman" w:hAnsi="Times New Roman"/>
                <w:sz w:val="28"/>
                <w:szCs w:val="24"/>
              </w:rPr>
              <w:t xml:space="preserve">член Общественной палаты </w:t>
            </w:r>
            <w:r>
              <w:rPr>
                <w:rFonts w:ascii="Times New Roman" w:hAnsi="Times New Roman"/>
                <w:sz w:val="28"/>
                <w:szCs w:val="24"/>
              </w:rPr>
              <w:t>муниципального образования Белореченский муниципальный район Краснодарского края, учитель МБОУ СОШ 5 города Белореченска</w:t>
            </w:r>
          </w:p>
        </w:tc>
      </w:tr>
    </w:tbl>
    <w:p w14:paraId="01A312BB" w14:textId="77777777" w:rsidR="00621EBA" w:rsidRPr="00AB74FF" w:rsidRDefault="00621EBA" w:rsidP="004B4492">
      <w:pPr>
        <w:tabs>
          <w:tab w:val="left" w:pos="567"/>
          <w:tab w:val="left" w:pos="1134"/>
        </w:tabs>
        <w:spacing w:after="0" w:line="276" w:lineRule="auto"/>
        <w:jc w:val="center"/>
        <w:rPr>
          <w:rFonts w:ascii="Times New Roman" w:hAnsi="Times New Roman"/>
          <w:sz w:val="28"/>
          <w:szCs w:val="24"/>
        </w:rPr>
      </w:pPr>
    </w:p>
    <w:p w14:paraId="3C0D533F" w14:textId="319BE6A4" w:rsidR="000E3DCD" w:rsidRPr="000E3DCD" w:rsidRDefault="000E3DCD" w:rsidP="000E3DCD">
      <w:pPr>
        <w:tabs>
          <w:tab w:val="left" w:pos="567"/>
          <w:tab w:val="left" w:pos="1134"/>
        </w:tabs>
        <w:spacing w:after="0" w:line="276" w:lineRule="auto"/>
        <w:jc w:val="both"/>
        <w:rPr>
          <w:rFonts w:ascii="Times New Roman" w:hAnsi="Times New Roman"/>
          <w:sz w:val="28"/>
          <w:szCs w:val="24"/>
        </w:rPr>
      </w:pPr>
    </w:p>
    <w:p w14:paraId="7F56ECAD" w14:textId="77777777" w:rsidR="001F6ACA" w:rsidRDefault="001F6ACA" w:rsidP="008C5CCD">
      <w:pPr>
        <w:tabs>
          <w:tab w:val="left" w:pos="567"/>
          <w:tab w:val="left" w:pos="1134"/>
        </w:tabs>
        <w:spacing w:after="0" w:line="276" w:lineRule="auto"/>
        <w:jc w:val="both"/>
        <w:rPr>
          <w:rFonts w:ascii="Times New Roman" w:hAnsi="Times New Roman"/>
          <w:sz w:val="28"/>
          <w:szCs w:val="24"/>
        </w:rPr>
      </w:pPr>
    </w:p>
    <w:p w14:paraId="7B3B0520" w14:textId="77777777" w:rsidR="001F6ACA" w:rsidRDefault="001F6ACA" w:rsidP="008C5CCD">
      <w:pPr>
        <w:tabs>
          <w:tab w:val="left" w:pos="8143"/>
        </w:tabs>
        <w:spacing w:line="276" w:lineRule="auto"/>
        <w:jc w:val="both"/>
        <w:rPr>
          <w:rFonts w:ascii="Times New Roman" w:hAnsi="Times New Roman"/>
          <w:sz w:val="28"/>
          <w:szCs w:val="24"/>
        </w:rPr>
      </w:pPr>
    </w:p>
    <w:p w14:paraId="209A07B3" w14:textId="77777777" w:rsidR="001F6ACA" w:rsidRDefault="001F6ACA" w:rsidP="008C5CCD">
      <w:pPr>
        <w:tabs>
          <w:tab w:val="left" w:pos="567"/>
          <w:tab w:val="left" w:pos="1134"/>
        </w:tabs>
        <w:spacing w:after="0" w:line="276" w:lineRule="auto"/>
        <w:jc w:val="both"/>
        <w:rPr>
          <w:rFonts w:ascii="Times New Roman" w:hAnsi="Times New Roman"/>
          <w:sz w:val="28"/>
          <w:szCs w:val="24"/>
        </w:rPr>
      </w:pPr>
    </w:p>
    <w:sectPr w:rsidR="001F6ACA">
      <w:footerReference w:type="default" r:id="rId7"/>
      <w:footerReference w:type="first" r:id="rId8"/>
      <w:pgSz w:w="11906" w:h="16838"/>
      <w:pgMar w:top="1134" w:right="567" w:bottom="1134" w:left="1701" w:header="0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48EEF" w14:textId="77777777" w:rsidR="00A528BC" w:rsidRDefault="00A528BC">
      <w:pPr>
        <w:spacing w:after="0" w:line="240" w:lineRule="auto"/>
      </w:pPr>
      <w:r>
        <w:separator/>
      </w:r>
    </w:p>
  </w:endnote>
  <w:endnote w:type="continuationSeparator" w:id="0">
    <w:p w14:paraId="5E89BD17" w14:textId="77777777" w:rsidR="00A528BC" w:rsidRDefault="00A52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834C9" w14:textId="77777777" w:rsidR="001F6ACA" w:rsidRDefault="001F6ACA">
    <w:pPr>
      <w:pStyle w:val="1d"/>
      <w:jc w:val="right"/>
    </w:pPr>
  </w:p>
  <w:p w14:paraId="66ADDA29" w14:textId="77777777" w:rsidR="001F6ACA" w:rsidRDefault="001F6ACA">
    <w:pPr>
      <w:pStyle w:val="1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27D8B" w14:textId="77777777" w:rsidR="001F6ACA" w:rsidRDefault="001F6ACA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E7D6D" w14:textId="77777777" w:rsidR="00A528BC" w:rsidRDefault="00A528BC">
      <w:pPr>
        <w:spacing w:after="0" w:line="240" w:lineRule="auto"/>
      </w:pPr>
      <w:r>
        <w:separator/>
      </w:r>
    </w:p>
  </w:footnote>
  <w:footnote w:type="continuationSeparator" w:id="0">
    <w:p w14:paraId="1D6F4253" w14:textId="77777777" w:rsidR="00A528BC" w:rsidRDefault="00A528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E645A"/>
    <w:multiLevelType w:val="multilevel"/>
    <w:tmpl w:val="20D84A0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Times New Roman" w:hAnsi="Times New Roman" w:cs="Times New Roman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6" w:hanging="1800"/>
      </w:pPr>
    </w:lvl>
  </w:abstractNum>
  <w:abstractNum w:abstractNumId="1" w15:restartNumberingAfterBreak="0">
    <w:nsid w:val="386D6B6E"/>
    <w:multiLevelType w:val="multilevel"/>
    <w:tmpl w:val="439411A0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Times New Roman" w:hAnsi="Times New Roman" w:cs="Times New Roman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6" w:hanging="1800"/>
      </w:pPr>
    </w:lvl>
  </w:abstractNum>
  <w:abstractNum w:abstractNumId="2" w15:restartNumberingAfterBreak="0">
    <w:nsid w:val="3BB83B9F"/>
    <w:multiLevelType w:val="hybridMultilevel"/>
    <w:tmpl w:val="8C88A534"/>
    <w:lvl w:ilvl="0" w:tplc="61AEE99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181C28"/>
    <w:multiLevelType w:val="hybridMultilevel"/>
    <w:tmpl w:val="E2486DAE"/>
    <w:lvl w:ilvl="0" w:tplc="451469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4CCC91A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7840C56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EFE2634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6107C92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A74A622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9121C20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CBE540C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32C763A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7763074"/>
    <w:multiLevelType w:val="hybridMultilevel"/>
    <w:tmpl w:val="07720156"/>
    <w:lvl w:ilvl="0" w:tplc="8842E43A">
      <w:start w:val="1"/>
      <w:numFmt w:val="decimal"/>
      <w:lvlText w:val="%1."/>
      <w:lvlJc w:val="left"/>
    </w:lvl>
    <w:lvl w:ilvl="1" w:tplc="33D249AC">
      <w:start w:val="1"/>
      <w:numFmt w:val="lowerLetter"/>
      <w:lvlText w:val="%2."/>
      <w:lvlJc w:val="left"/>
      <w:pPr>
        <w:ind w:left="1440" w:hanging="360"/>
      </w:pPr>
    </w:lvl>
    <w:lvl w:ilvl="2" w:tplc="D6D406B6">
      <w:start w:val="1"/>
      <w:numFmt w:val="lowerRoman"/>
      <w:lvlText w:val="%3."/>
      <w:lvlJc w:val="right"/>
      <w:pPr>
        <w:ind w:left="2160" w:hanging="180"/>
      </w:pPr>
    </w:lvl>
    <w:lvl w:ilvl="3" w:tplc="B64ADE84">
      <w:start w:val="1"/>
      <w:numFmt w:val="decimal"/>
      <w:lvlText w:val="%4."/>
      <w:lvlJc w:val="left"/>
      <w:pPr>
        <w:ind w:left="2880" w:hanging="360"/>
      </w:pPr>
    </w:lvl>
    <w:lvl w:ilvl="4" w:tplc="1EE2305E">
      <w:start w:val="1"/>
      <w:numFmt w:val="lowerLetter"/>
      <w:lvlText w:val="%5."/>
      <w:lvlJc w:val="left"/>
      <w:pPr>
        <w:ind w:left="3600" w:hanging="360"/>
      </w:pPr>
    </w:lvl>
    <w:lvl w:ilvl="5" w:tplc="D2FA58D0">
      <w:start w:val="1"/>
      <w:numFmt w:val="lowerRoman"/>
      <w:lvlText w:val="%6."/>
      <w:lvlJc w:val="right"/>
      <w:pPr>
        <w:ind w:left="4320" w:hanging="180"/>
      </w:pPr>
    </w:lvl>
    <w:lvl w:ilvl="6" w:tplc="88DE3592">
      <w:start w:val="1"/>
      <w:numFmt w:val="decimal"/>
      <w:lvlText w:val="%7."/>
      <w:lvlJc w:val="left"/>
      <w:pPr>
        <w:ind w:left="5040" w:hanging="360"/>
      </w:pPr>
    </w:lvl>
    <w:lvl w:ilvl="7" w:tplc="B134B43E">
      <w:start w:val="1"/>
      <w:numFmt w:val="lowerLetter"/>
      <w:lvlText w:val="%8."/>
      <w:lvlJc w:val="left"/>
      <w:pPr>
        <w:ind w:left="5760" w:hanging="360"/>
      </w:pPr>
    </w:lvl>
    <w:lvl w:ilvl="8" w:tplc="5EAEABF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55D53"/>
    <w:multiLevelType w:val="hybridMultilevel"/>
    <w:tmpl w:val="1EBC7BE2"/>
    <w:lvl w:ilvl="0" w:tplc="F56A86DC">
      <w:start w:val="1"/>
      <w:numFmt w:val="decimal"/>
      <w:lvlText w:val="%1."/>
      <w:lvlJc w:val="left"/>
    </w:lvl>
    <w:lvl w:ilvl="1" w:tplc="2D36CAA2">
      <w:start w:val="1"/>
      <w:numFmt w:val="lowerLetter"/>
      <w:lvlText w:val="%2."/>
      <w:lvlJc w:val="left"/>
      <w:pPr>
        <w:ind w:left="1440" w:hanging="360"/>
      </w:pPr>
    </w:lvl>
    <w:lvl w:ilvl="2" w:tplc="6616F3A0">
      <w:start w:val="1"/>
      <w:numFmt w:val="lowerRoman"/>
      <w:lvlText w:val="%3."/>
      <w:lvlJc w:val="right"/>
      <w:pPr>
        <w:ind w:left="2160" w:hanging="180"/>
      </w:pPr>
    </w:lvl>
    <w:lvl w:ilvl="3" w:tplc="CA4A1D60">
      <w:start w:val="1"/>
      <w:numFmt w:val="decimal"/>
      <w:lvlText w:val="%4."/>
      <w:lvlJc w:val="left"/>
      <w:pPr>
        <w:ind w:left="2880" w:hanging="360"/>
      </w:pPr>
    </w:lvl>
    <w:lvl w:ilvl="4" w:tplc="3CA4F1AA">
      <w:start w:val="1"/>
      <w:numFmt w:val="lowerLetter"/>
      <w:lvlText w:val="%5."/>
      <w:lvlJc w:val="left"/>
      <w:pPr>
        <w:ind w:left="3600" w:hanging="360"/>
      </w:pPr>
    </w:lvl>
    <w:lvl w:ilvl="5" w:tplc="CA849DFC">
      <w:start w:val="1"/>
      <w:numFmt w:val="lowerRoman"/>
      <w:lvlText w:val="%6."/>
      <w:lvlJc w:val="right"/>
      <w:pPr>
        <w:ind w:left="4320" w:hanging="180"/>
      </w:pPr>
    </w:lvl>
    <w:lvl w:ilvl="6" w:tplc="6A0603BC">
      <w:start w:val="1"/>
      <w:numFmt w:val="decimal"/>
      <w:lvlText w:val="%7."/>
      <w:lvlJc w:val="left"/>
      <w:pPr>
        <w:ind w:left="5040" w:hanging="360"/>
      </w:pPr>
    </w:lvl>
    <w:lvl w:ilvl="7" w:tplc="A650FA28">
      <w:start w:val="1"/>
      <w:numFmt w:val="lowerLetter"/>
      <w:lvlText w:val="%8."/>
      <w:lvlJc w:val="left"/>
      <w:pPr>
        <w:ind w:left="5760" w:hanging="360"/>
      </w:pPr>
    </w:lvl>
    <w:lvl w:ilvl="8" w:tplc="7B28376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A29A8"/>
    <w:multiLevelType w:val="hybridMultilevel"/>
    <w:tmpl w:val="BB94BBC6"/>
    <w:lvl w:ilvl="0" w:tplc="3FAC3C52">
      <w:start w:val="1"/>
      <w:numFmt w:val="decimal"/>
      <w:lvlText w:val="%1."/>
      <w:lvlJc w:val="left"/>
    </w:lvl>
    <w:lvl w:ilvl="1" w:tplc="6734B3A4">
      <w:start w:val="1"/>
      <w:numFmt w:val="lowerLetter"/>
      <w:lvlText w:val="%2."/>
      <w:lvlJc w:val="left"/>
      <w:pPr>
        <w:ind w:left="1440" w:hanging="360"/>
      </w:pPr>
    </w:lvl>
    <w:lvl w:ilvl="2" w:tplc="20F4AFEC">
      <w:start w:val="1"/>
      <w:numFmt w:val="lowerRoman"/>
      <w:lvlText w:val="%3."/>
      <w:lvlJc w:val="right"/>
      <w:pPr>
        <w:ind w:left="2160" w:hanging="180"/>
      </w:pPr>
    </w:lvl>
    <w:lvl w:ilvl="3" w:tplc="85F0D0C8">
      <w:start w:val="1"/>
      <w:numFmt w:val="decimal"/>
      <w:lvlText w:val="%4."/>
      <w:lvlJc w:val="left"/>
      <w:pPr>
        <w:ind w:left="2880" w:hanging="360"/>
      </w:pPr>
    </w:lvl>
    <w:lvl w:ilvl="4" w:tplc="FF48F9B2">
      <w:start w:val="1"/>
      <w:numFmt w:val="lowerLetter"/>
      <w:lvlText w:val="%5."/>
      <w:lvlJc w:val="left"/>
      <w:pPr>
        <w:ind w:left="3600" w:hanging="360"/>
      </w:pPr>
    </w:lvl>
    <w:lvl w:ilvl="5" w:tplc="A82ACDD0">
      <w:start w:val="1"/>
      <w:numFmt w:val="lowerRoman"/>
      <w:lvlText w:val="%6."/>
      <w:lvlJc w:val="right"/>
      <w:pPr>
        <w:ind w:left="4320" w:hanging="180"/>
      </w:pPr>
    </w:lvl>
    <w:lvl w:ilvl="6" w:tplc="1C4A9CB2">
      <w:start w:val="1"/>
      <w:numFmt w:val="decimal"/>
      <w:lvlText w:val="%7."/>
      <w:lvlJc w:val="left"/>
      <w:pPr>
        <w:ind w:left="5040" w:hanging="360"/>
      </w:pPr>
    </w:lvl>
    <w:lvl w:ilvl="7" w:tplc="07801F56">
      <w:start w:val="1"/>
      <w:numFmt w:val="lowerLetter"/>
      <w:lvlText w:val="%8."/>
      <w:lvlJc w:val="left"/>
      <w:pPr>
        <w:ind w:left="5760" w:hanging="360"/>
      </w:pPr>
    </w:lvl>
    <w:lvl w:ilvl="8" w:tplc="A008E99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B2AA8"/>
    <w:multiLevelType w:val="multilevel"/>
    <w:tmpl w:val="7566550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Times New Roman" w:hAnsi="Times New Roman" w:cs="Times New Roman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6" w:hanging="1800"/>
      </w:pPr>
    </w:lvl>
  </w:abstractNum>
  <w:num w:numId="1" w16cid:durableId="1147745984">
    <w:abstractNumId w:val="3"/>
  </w:num>
  <w:num w:numId="2" w16cid:durableId="535316980">
    <w:abstractNumId w:val="0"/>
  </w:num>
  <w:num w:numId="3" w16cid:durableId="1932618998">
    <w:abstractNumId w:val="5"/>
  </w:num>
  <w:num w:numId="4" w16cid:durableId="212161980">
    <w:abstractNumId w:val="6"/>
  </w:num>
  <w:num w:numId="5" w16cid:durableId="1229461372">
    <w:abstractNumId w:val="7"/>
  </w:num>
  <w:num w:numId="6" w16cid:durableId="1487941159">
    <w:abstractNumId w:val="1"/>
  </w:num>
  <w:num w:numId="7" w16cid:durableId="422185735">
    <w:abstractNumId w:val="4"/>
  </w:num>
  <w:num w:numId="8" w16cid:durableId="156962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ACA"/>
    <w:rsid w:val="000E3DCD"/>
    <w:rsid w:val="00117C22"/>
    <w:rsid w:val="001B151D"/>
    <w:rsid w:val="001F6ACA"/>
    <w:rsid w:val="002567D4"/>
    <w:rsid w:val="00284725"/>
    <w:rsid w:val="002B2E79"/>
    <w:rsid w:val="003903CD"/>
    <w:rsid w:val="003D6944"/>
    <w:rsid w:val="00455D8C"/>
    <w:rsid w:val="0049559E"/>
    <w:rsid w:val="004B4492"/>
    <w:rsid w:val="005327F7"/>
    <w:rsid w:val="00591A9B"/>
    <w:rsid w:val="00621EBA"/>
    <w:rsid w:val="006753EF"/>
    <w:rsid w:val="006E61CB"/>
    <w:rsid w:val="007E39CE"/>
    <w:rsid w:val="007F07F1"/>
    <w:rsid w:val="00816291"/>
    <w:rsid w:val="00884535"/>
    <w:rsid w:val="008C5CCD"/>
    <w:rsid w:val="00980F53"/>
    <w:rsid w:val="00A35D18"/>
    <w:rsid w:val="00A528BC"/>
    <w:rsid w:val="00AB74FF"/>
    <w:rsid w:val="00AF5C29"/>
    <w:rsid w:val="00B559DF"/>
    <w:rsid w:val="00B60481"/>
    <w:rsid w:val="00B81580"/>
    <w:rsid w:val="00B864C4"/>
    <w:rsid w:val="00BA0B33"/>
    <w:rsid w:val="00CA78A4"/>
    <w:rsid w:val="00D5421C"/>
    <w:rsid w:val="00DF609F"/>
    <w:rsid w:val="00E329B9"/>
    <w:rsid w:val="00E35DF6"/>
    <w:rsid w:val="00E84854"/>
    <w:rsid w:val="00EA5F6A"/>
    <w:rsid w:val="00F54E5D"/>
    <w:rsid w:val="00F8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542C"/>
  <w15:docId w15:val="{2E5E9D23-650A-4D23-A93D-77661135E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1"/>
    <w:qFormat/>
    <w:pPr>
      <w:keepNext/>
      <w:keepLines/>
      <w:numPr>
        <w:ilvl w:val="1"/>
        <w:numId w:val="1"/>
      </w:num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qFormat/>
    <w:pPr>
      <w:keepNext/>
      <w:keepLines/>
      <w:numPr>
        <w:ilvl w:val="2"/>
        <w:numId w:val="1"/>
      </w:numPr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qFormat/>
    <w:pPr>
      <w:keepNext/>
      <w:keepLines/>
      <w:numPr>
        <w:ilvl w:val="3"/>
        <w:numId w:val="1"/>
      </w:numPr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qFormat/>
    <w:pPr>
      <w:keepNext/>
      <w:keepLines/>
      <w:numPr>
        <w:ilvl w:val="4"/>
        <w:numId w:val="1"/>
      </w:numPr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1"/>
    <w:qFormat/>
    <w:pPr>
      <w:keepNext/>
      <w:keepLines/>
      <w:numPr>
        <w:ilvl w:val="5"/>
        <w:numId w:val="1"/>
      </w:numPr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1"/>
    <w:qFormat/>
    <w:pPr>
      <w:keepNext/>
      <w:keepLines/>
      <w:numPr>
        <w:ilvl w:val="6"/>
        <w:numId w:val="1"/>
      </w:numPr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1"/>
    <w:qFormat/>
    <w:pPr>
      <w:keepNext/>
      <w:keepLines/>
      <w:numPr>
        <w:ilvl w:val="7"/>
        <w:numId w:val="1"/>
      </w:numPr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1"/>
    <w:qFormat/>
    <w:pPr>
      <w:keepNext/>
      <w:keepLines/>
      <w:numPr>
        <w:ilvl w:val="8"/>
        <w:numId w:val="1"/>
      </w:numPr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5">
    <w:name w:val="Title"/>
    <w:basedOn w:val="a"/>
    <w:next w:val="a"/>
    <w:link w:val="10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10">
    <w:name w:val="Заголовок Знак1"/>
    <w:link w:val="a5"/>
    <w:uiPriority w:val="10"/>
    <w:rPr>
      <w:sz w:val="48"/>
      <w:szCs w:val="48"/>
    </w:rPr>
  </w:style>
  <w:style w:type="character" w:customStyle="1" w:styleId="12">
    <w:name w:val="Подзаголовок Знак1"/>
    <w:link w:val="a6"/>
    <w:uiPriority w:val="11"/>
    <w:rPr>
      <w:sz w:val="24"/>
      <w:szCs w:val="24"/>
    </w:rPr>
  </w:style>
  <w:style w:type="paragraph" w:styleId="20">
    <w:name w:val="Quote"/>
    <w:basedOn w:val="a"/>
    <w:next w:val="a"/>
    <w:link w:val="210"/>
    <w:qFormat/>
    <w:pPr>
      <w:ind w:left="720" w:right="720"/>
    </w:pPr>
    <w:rPr>
      <w:i/>
    </w:rPr>
  </w:style>
  <w:style w:type="character" w:customStyle="1" w:styleId="210">
    <w:name w:val="Цитата 2 Знак1"/>
    <w:link w:val="20"/>
    <w:uiPriority w:val="29"/>
    <w:rPr>
      <w:i/>
    </w:rPr>
  </w:style>
  <w:style w:type="paragraph" w:styleId="a7">
    <w:name w:val="Intense Quote"/>
    <w:basedOn w:val="a"/>
    <w:next w:val="a"/>
    <w:link w:val="13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13">
    <w:name w:val="Выделенная цитата Знак1"/>
    <w:link w:val="a7"/>
    <w:uiPriority w:val="30"/>
    <w:rPr>
      <w:i/>
    </w:rPr>
  </w:style>
  <w:style w:type="paragraph" w:styleId="a8">
    <w:name w:val="header"/>
    <w:basedOn w:val="a"/>
    <w:link w:val="14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table" w:styleId="a9">
    <w:name w:val="Table Grid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6">
    <w:name w:val="Текст сноски Знак1"/>
    <w:link w:val="aa"/>
    <w:uiPriority w:val="99"/>
    <w:rPr>
      <w:sz w:val="18"/>
    </w:rPr>
  </w:style>
  <w:style w:type="character" w:styleId="ab">
    <w:name w:val="footnote reference"/>
    <w:uiPriority w:val="99"/>
    <w:unhideWhenUsed/>
    <w:rPr>
      <w:vertAlign w:val="superscript"/>
    </w:rPr>
  </w:style>
  <w:style w:type="character" w:customStyle="1" w:styleId="17">
    <w:name w:val="Текст концевой сноски Знак1"/>
    <w:link w:val="ac"/>
    <w:uiPriority w:val="99"/>
    <w:rPr>
      <w:sz w:val="20"/>
    </w:rPr>
  </w:style>
  <w:style w:type="character" w:styleId="ad">
    <w:name w:val="endnote reference"/>
    <w:uiPriority w:val="99"/>
    <w:semiHidden/>
    <w:unhideWhenUsed/>
    <w:rPr>
      <w:vertAlign w:val="superscript"/>
    </w:rPr>
  </w:style>
  <w:style w:type="paragraph" w:styleId="ae">
    <w:name w:val="TOC Head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f">
    <w:name w:val="table of figures"/>
    <w:basedOn w:val="a"/>
    <w:next w:val="a"/>
    <w:qFormat/>
    <w:pPr>
      <w:spacing w:after="0"/>
    </w:pPr>
  </w:style>
  <w:style w:type="character" w:customStyle="1" w:styleId="WW8Num3z0">
    <w:name w:val="WW8Num3z0"/>
    <w:qFormat/>
    <w:rPr>
      <w:rFonts w:ascii="Times New Roman" w:eastAsia="Times New Roman" w:hAnsi="Times New Roman" w:cs="Times New Roman"/>
      <w:bCs/>
    </w:rPr>
  </w:style>
  <w:style w:type="character" w:customStyle="1" w:styleId="11">
    <w:name w:val="Заголовок 1 Знак1"/>
    <w:link w:val="1"/>
    <w:qFormat/>
    <w:rPr>
      <w:rFonts w:ascii="Arial" w:eastAsia="Arial" w:hAnsi="Arial" w:cs="Arial"/>
      <w:sz w:val="40"/>
      <w:szCs w:val="40"/>
    </w:rPr>
  </w:style>
  <w:style w:type="character" w:customStyle="1" w:styleId="23">
    <w:name w:val="Заголовок 2 Знак"/>
    <w:qFormat/>
    <w:rPr>
      <w:rFonts w:ascii="Arial" w:eastAsia="Arial" w:hAnsi="Arial" w:cs="Arial"/>
      <w:sz w:val="34"/>
    </w:rPr>
  </w:style>
  <w:style w:type="character" w:customStyle="1" w:styleId="32">
    <w:name w:val="Заголовок 3 Знак"/>
    <w:qFormat/>
    <w:rPr>
      <w:rFonts w:ascii="Arial" w:eastAsia="Arial" w:hAnsi="Arial" w:cs="Arial"/>
      <w:sz w:val="30"/>
      <w:szCs w:val="30"/>
    </w:rPr>
  </w:style>
  <w:style w:type="character" w:customStyle="1" w:styleId="42">
    <w:name w:val="Заголовок 4 Знак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2">
    <w:name w:val="Заголовок 5 Знак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0">
    <w:name w:val="Заголовок Знак"/>
    <w:qFormat/>
    <w:rPr>
      <w:sz w:val="48"/>
      <w:szCs w:val="48"/>
    </w:rPr>
  </w:style>
  <w:style w:type="character" w:customStyle="1" w:styleId="af1">
    <w:name w:val="Подзаголовок Знак"/>
    <w:qFormat/>
    <w:rPr>
      <w:sz w:val="24"/>
      <w:szCs w:val="24"/>
    </w:rPr>
  </w:style>
  <w:style w:type="character" w:customStyle="1" w:styleId="24">
    <w:name w:val="Цитата 2 Знак"/>
    <w:qFormat/>
    <w:rPr>
      <w:i/>
    </w:rPr>
  </w:style>
  <w:style w:type="character" w:customStyle="1" w:styleId="af2">
    <w:name w:val="Выделенная цитата Знак"/>
    <w:qFormat/>
    <w:rPr>
      <w:i/>
    </w:rPr>
  </w:style>
  <w:style w:type="character" w:customStyle="1" w:styleId="14">
    <w:name w:val="Верхний колонтитул Знак1"/>
    <w:basedOn w:val="a0"/>
    <w:link w:val="a8"/>
    <w:qFormat/>
  </w:style>
  <w:style w:type="character" w:customStyle="1" w:styleId="FooterChar">
    <w:name w:val="Footer Char"/>
    <w:basedOn w:val="a0"/>
    <w:qFormat/>
  </w:style>
  <w:style w:type="character" w:customStyle="1" w:styleId="CaptionChar">
    <w:name w:val="Caption Char"/>
    <w:qFormat/>
  </w:style>
  <w:style w:type="character" w:styleId="af3">
    <w:name w:val="Hyperlink"/>
    <w:rPr>
      <w:color w:val="0563C1"/>
      <w:u w:val="single"/>
    </w:rPr>
  </w:style>
  <w:style w:type="character" w:customStyle="1" w:styleId="af4">
    <w:name w:val="Текст сноски Знак"/>
    <w:qFormat/>
    <w:rPr>
      <w:sz w:val="1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f5">
    <w:name w:val="Текст концевой сноски Знак"/>
    <w:qFormat/>
    <w:rPr>
      <w:sz w:val="20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xtended-textshort">
    <w:name w:val="extended-text__short"/>
    <w:basedOn w:val="a0"/>
    <w:qFormat/>
  </w:style>
  <w:style w:type="character" w:customStyle="1" w:styleId="af6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f7">
    <w:name w:val="Верхний колонтитул Знак"/>
    <w:basedOn w:val="a0"/>
    <w:qFormat/>
  </w:style>
  <w:style w:type="character" w:customStyle="1" w:styleId="af8">
    <w:name w:val="Нижний колонтитул Знак"/>
    <w:basedOn w:val="a0"/>
    <w:qFormat/>
  </w:style>
  <w:style w:type="character" w:customStyle="1" w:styleId="18">
    <w:name w:val="Заголовок 1 Знак"/>
    <w:qFormat/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Heading">
    <w:name w:val="Heading"/>
    <w:basedOn w:val="a"/>
    <w:next w:val="a"/>
    <w:qFormat/>
    <w:pPr>
      <w:spacing w:before="300" w:after="200"/>
      <w:contextualSpacing/>
    </w:pPr>
    <w:rPr>
      <w:sz w:val="48"/>
      <w:szCs w:val="4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Lucida Sans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Subtitle"/>
    <w:basedOn w:val="a"/>
    <w:next w:val="a"/>
    <w:link w:val="12"/>
    <w:qFormat/>
    <w:pPr>
      <w:spacing w:before="200" w:after="200"/>
    </w:pPr>
    <w:rPr>
      <w:sz w:val="24"/>
      <w:szCs w:val="24"/>
    </w:rPr>
  </w:style>
  <w:style w:type="paragraph" w:styleId="aa">
    <w:name w:val="footnote text"/>
    <w:basedOn w:val="a"/>
    <w:link w:val="16"/>
    <w:pPr>
      <w:spacing w:after="40" w:line="240" w:lineRule="auto"/>
    </w:pPr>
    <w:rPr>
      <w:sz w:val="18"/>
    </w:rPr>
  </w:style>
  <w:style w:type="paragraph" w:styleId="ac">
    <w:name w:val="endnote text"/>
    <w:basedOn w:val="a"/>
    <w:link w:val="17"/>
    <w:pPr>
      <w:spacing w:after="0" w:line="240" w:lineRule="auto"/>
    </w:pPr>
    <w:rPr>
      <w:sz w:val="20"/>
    </w:rPr>
  </w:style>
  <w:style w:type="paragraph" w:styleId="19">
    <w:name w:val="toc 1"/>
    <w:basedOn w:val="a"/>
    <w:next w:val="a"/>
    <w:pPr>
      <w:spacing w:after="57"/>
    </w:pPr>
  </w:style>
  <w:style w:type="paragraph" w:styleId="25">
    <w:name w:val="toc 2"/>
    <w:basedOn w:val="a"/>
    <w:next w:val="a"/>
    <w:pPr>
      <w:spacing w:after="57"/>
      <w:ind w:left="283"/>
    </w:pPr>
  </w:style>
  <w:style w:type="paragraph" w:styleId="33">
    <w:name w:val="toc 3"/>
    <w:basedOn w:val="a"/>
    <w:next w:val="a"/>
    <w:pPr>
      <w:spacing w:after="57"/>
      <w:ind w:left="567"/>
    </w:pPr>
  </w:style>
  <w:style w:type="paragraph" w:styleId="43">
    <w:name w:val="toc 4"/>
    <w:basedOn w:val="a"/>
    <w:next w:val="a"/>
    <w:pPr>
      <w:spacing w:after="57"/>
      <w:ind w:left="850"/>
    </w:pPr>
  </w:style>
  <w:style w:type="paragraph" w:styleId="53">
    <w:name w:val="toc 5"/>
    <w:basedOn w:val="a"/>
    <w:next w:val="a"/>
    <w:pPr>
      <w:spacing w:after="57"/>
      <w:ind w:left="1134"/>
    </w:pPr>
  </w:style>
  <w:style w:type="paragraph" w:styleId="62">
    <w:name w:val="toc 6"/>
    <w:basedOn w:val="a"/>
    <w:next w:val="a"/>
    <w:pPr>
      <w:spacing w:after="57"/>
      <w:ind w:left="1417"/>
    </w:pPr>
  </w:style>
  <w:style w:type="paragraph" w:styleId="72">
    <w:name w:val="toc 7"/>
    <w:basedOn w:val="a"/>
    <w:next w:val="a"/>
    <w:pPr>
      <w:spacing w:after="57"/>
      <w:ind w:left="1701"/>
    </w:pPr>
  </w:style>
  <w:style w:type="paragraph" w:styleId="82">
    <w:name w:val="toc 8"/>
    <w:basedOn w:val="a"/>
    <w:next w:val="a"/>
    <w:pPr>
      <w:spacing w:after="57"/>
      <w:ind w:left="1984"/>
    </w:pPr>
  </w:style>
  <w:style w:type="paragraph" w:styleId="92">
    <w:name w:val="toc 9"/>
    <w:basedOn w:val="a"/>
    <w:next w:val="a"/>
    <w:pPr>
      <w:spacing w:after="57"/>
      <w:ind w:left="2268"/>
    </w:pPr>
  </w:style>
  <w:style w:type="paragraph" w:customStyle="1" w:styleId="110">
    <w:name w:val="Заголовок 11"/>
    <w:basedOn w:val="a"/>
    <w:qFormat/>
    <w:pPr>
      <w:spacing w:before="280" w:after="280" w:line="240" w:lineRule="auto"/>
      <w:outlineLvl w:val="0"/>
    </w:pPr>
    <w:rPr>
      <w:rFonts w:ascii="Times New Roman" w:eastAsia="Times New Roman" w:hAnsi="Times New Roman"/>
      <w:b/>
      <w:bCs/>
      <w:sz w:val="48"/>
      <w:szCs w:val="48"/>
    </w:rPr>
  </w:style>
  <w:style w:type="paragraph" w:customStyle="1" w:styleId="1a">
    <w:name w:val="Заголовок1"/>
    <w:basedOn w:val="a"/>
    <w:next w:val="af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b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c">
    <w:name w:val="index heading"/>
    <w:basedOn w:val="a"/>
    <w:pPr>
      <w:suppressLineNumbers/>
    </w:pPr>
    <w:rPr>
      <w:rFonts w:cs="Lucida Sans"/>
    </w:rPr>
  </w:style>
  <w:style w:type="paragraph" w:styleId="afd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e">
    <w:name w:val="Колонтитул"/>
    <w:basedOn w:val="a"/>
    <w:qFormat/>
  </w:style>
  <w:style w:type="paragraph" w:customStyle="1" w:styleId="1c">
    <w:name w:val="Верхний колонтитул1"/>
    <w:basedOn w:val="a"/>
    <w:qFormat/>
    <w:pPr>
      <w:spacing w:after="0" w:line="240" w:lineRule="auto"/>
    </w:pPr>
  </w:style>
  <w:style w:type="paragraph" w:customStyle="1" w:styleId="1d">
    <w:name w:val="Нижний колонтитул1"/>
    <w:basedOn w:val="a"/>
    <w:qFormat/>
    <w:pPr>
      <w:spacing w:after="0" w:line="240" w:lineRule="auto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">
    <w:name w:val="footer"/>
    <w:basedOn w:val="HeaderandFooter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eroshik</cp:lastModifiedBy>
  <cp:revision>9</cp:revision>
  <cp:lastPrinted>2026-05-17T08:57:00Z</cp:lastPrinted>
  <dcterms:created xsi:type="dcterms:W3CDTF">2026-05-06T11:38:00Z</dcterms:created>
  <dcterms:modified xsi:type="dcterms:W3CDTF">2026-09-01T06:30:00Z</dcterms:modified>
  <dc:language>en-US</dc:language>
</cp:coreProperties>
</file>