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72F1D46" w14:textId="4D5E29AB" w:rsidR="00174250" w:rsidRDefault="00EF7197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054F3" w:rsidRPr="00A054F3">
        <w:rPr>
          <w:rFonts w:ascii="Times New Roman" w:hAnsi="Times New Roman" w:cs="Times New Roman"/>
          <w:sz w:val="28"/>
          <w:szCs w:val="28"/>
        </w:rPr>
        <w:t>правление</w:t>
      </w:r>
      <w:r w:rsidR="008A7FA2">
        <w:rPr>
          <w:rFonts w:ascii="Times New Roman" w:hAnsi="Times New Roman" w:cs="Times New Roman"/>
          <w:sz w:val="28"/>
          <w:szCs w:val="28"/>
        </w:rPr>
        <w:t xml:space="preserve"> промышленности, транспорта, строительства и ЖКХ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54F3" w:rsidRPr="00A054F3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Белореченский муниципальный район Краснодарского </w:t>
      </w:r>
      <w:r w:rsidR="00A054F3">
        <w:rPr>
          <w:rFonts w:ascii="Times New Roman" w:hAnsi="Times New Roman" w:cs="Times New Roman"/>
          <w:sz w:val="28"/>
          <w:szCs w:val="28"/>
        </w:rPr>
        <w:t>края</w:t>
      </w:r>
    </w:p>
    <w:p w14:paraId="5193607E" w14:textId="2C34DC0E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2EAC8E6" w14:textId="77777777" w:rsidR="005138C4" w:rsidRDefault="005138C4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76D7F8D" w14:textId="58F43FF1" w:rsidR="000B7460" w:rsidRDefault="000B7460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D45F045" w14:textId="6F1F5A3C" w:rsidR="008A7FA2" w:rsidRDefault="008A7FA2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0D5A177" w14:textId="3EA01AD6" w:rsidR="008A7FA2" w:rsidRDefault="008A7FA2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1F325DF5" w14:textId="77777777" w:rsidR="008A7FA2" w:rsidRDefault="008A7FA2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33FA3BD8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8A7FA2" w:rsidRPr="008A7FA2">
        <w:rPr>
          <w:rFonts w:ascii="Times New Roman" w:hAnsi="Times New Roman" w:cs="Times New Roman"/>
          <w:sz w:val="28"/>
          <w:szCs w:val="28"/>
        </w:rPr>
        <w:t xml:space="preserve">Об утверждении норматива средней рыночной стоимости одного квадратного метра общей площади жилого помещения на территории сельских поселений </w:t>
      </w:r>
      <w:proofErr w:type="spellStart"/>
      <w:r w:rsidR="008A7FA2" w:rsidRPr="008A7FA2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8A7FA2" w:rsidRPr="008A7FA2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 на III квартал 2025 года</w:t>
      </w:r>
      <w:r w:rsidR="00804CB1" w:rsidRPr="00804CB1">
        <w:rPr>
          <w:rFonts w:ascii="Times New Roman" w:hAnsi="Times New Roman" w:cs="Times New Roman"/>
          <w:sz w:val="28"/>
          <w:szCs w:val="28"/>
        </w:rPr>
        <w:t>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41258F38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8A7FA2" w:rsidRPr="008A7FA2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норматива средней рыночной стоимости одного квадратного метра общей площади жилого помещения на территории сельских поселений </w:t>
      </w:r>
      <w:proofErr w:type="spellStart"/>
      <w:r w:rsidR="008A7FA2" w:rsidRPr="008A7FA2">
        <w:rPr>
          <w:rFonts w:ascii="Times New Roman" w:hAnsi="Times New Roman" w:cs="Times New Roman"/>
          <w:b w:val="0"/>
          <w:sz w:val="28"/>
          <w:szCs w:val="28"/>
        </w:rPr>
        <w:t>Белореченского</w:t>
      </w:r>
      <w:proofErr w:type="spellEnd"/>
      <w:r w:rsidR="008A7FA2" w:rsidRPr="008A7FA2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Краснодарского края на III квартал 2025 года</w:t>
      </w:r>
      <w:r w:rsidR="00804CB1" w:rsidRPr="00804CB1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BAB14" w14:textId="77777777" w:rsidR="00C66706" w:rsidRDefault="00C6670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5EDA3DEA" w14:textId="3A6B8574" w:rsidR="006735FF" w:rsidRPr="006735FF" w:rsidRDefault="00C6670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В.В.Суздальцева</w:t>
      </w:r>
      <w:proofErr w:type="spellEnd"/>
    </w:p>
    <w:p w14:paraId="0BCECF2D" w14:textId="19C1A855" w:rsidR="006F5FA6" w:rsidRDefault="00EF7197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C66706">
        <w:rPr>
          <w:rFonts w:ascii="Times New Roman" w:hAnsi="Times New Roman" w:cs="Times New Roman"/>
          <w:sz w:val="28"/>
          <w:szCs w:val="28"/>
        </w:rPr>
        <w:t>7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EF719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4250"/>
    <w:rsid w:val="00196189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95689"/>
    <w:rsid w:val="003D20A6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4CB1"/>
    <w:rsid w:val="0080635F"/>
    <w:rsid w:val="00821244"/>
    <w:rsid w:val="008511C4"/>
    <w:rsid w:val="00873D25"/>
    <w:rsid w:val="008835F3"/>
    <w:rsid w:val="008A7FA2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EF7197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CAD85-CB90-44DD-9DBD-C296DD4F3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49</cp:revision>
  <cp:lastPrinted>2025-02-11T11:43:00Z</cp:lastPrinted>
  <dcterms:created xsi:type="dcterms:W3CDTF">2023-05-16T05:53:00Z</dcterms:created>
  <dcterms:modified xsi:type="dcterms:W3CDTF">2025-07-14T12:45:00Z</dcterms:modified>
</cp:coreProperties>
</file>